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5" w:rsidRPr="007040E2" w:rsidRDefault="007040E2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040E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УТВЕРЖДАЮ:</w:t>
      </w:r>
    </w:p>
    <w:p w:rsidR="00355715" w:rsidRPr="007040E2" w:rsidRDefault="007040E2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040E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Директор департамента </w:t>
      </w:r>
    </w:p>
    <w:p w:rsidR="00355715" w:rsidRPr="007040E2" w:rsidRDefault="007040E2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040E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строительства Брянской области </w:t>
      </w:r>
    </w:p>
    <w:p w:rsidR="00355715" w:rsidRPr="007040E2" w:rsidRDefault="00355715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355715" w:rsidRPr="007040E2" w:rsidRDefault="007040E2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040E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_____________  Е.Н. Захаренко</w:t>
      </w:r>
    </w:p>
    <w:p w:rsidR="00355715" w:rsidRPr="007040E2" w:rsidRDefault="00355715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355715" w:rsidRPr="007040E2" w:rsidRDefault="007040E2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040E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«____» _________ 20___г.</w:t>
      </w:r>
    </w:p>
    <w:p w:rsidR="00355715" w:rsidRPr="007040E2" w:rsidRDefault="00355715">
      <w:pPr>
        <w:rPr>
          <w:rFonts w:eastAsia="Times New Roman" w:cs="Times New Roman"/>
          <w:sz w:val="28"/>
          <w:szCs w:val="28"/>
        </w:rPr>
      </w:pPr>
    </w:p>
    <w:p w:rsidR="00355715" w:rsidRPr="007040E2" w:rsidRDefault="007040E2">
      <w:pPr>
        <w:suppressAutoHyphens/>
        <w:spacing w:after="0" w:line="240" w:lineRule="auto"/>
        <w:jc w:val="center"/>
      </w:pPr>
      <w:r w:rsidRPr="007040E2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ДОЛЖНОСТНОЙ РЕГЛАМЕНТ</w:t>
      </w:r>
    </w:p>
    <w:p w:rsidR="00355715" w:rsidRPr="007040E2" w:rsidRDefault="007040E2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7040E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государственного гражданского служащего, замещающего </w:t>
      </w:r>
    </w:p>
    <w:p w:rsidR="00355715" w:rsidRPr="007040E2" w:rsidRDefault="007040E2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7040E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должность государственной гражданской службы Брянской области</w:t>
      </w:r>
    </w:p>
    <w:p w:rsidR="00355715" w:rsidRPr="007040E2" w:rsidRDefault="007040E2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7040E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главного консультанта отдела развития строительного комплекса  </w:t>
      </w:r>
    </w:p>
    <w:p w:rsidR="00355715" w:rsidRPr="007040E2" w:rsidRDefault="007040E2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7040E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департамента строительства Брянской области</w:t>
      </w:r>
    </w:p>
    <w:p w:rsidR="00355715" w:rsidRPr="007040E2" w:rsidRDefault="007040E2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7040E2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7040E2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7040E2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7040E2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7040E2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7040E2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</w:p>
    <w:p w:rsidR="00355715" w:rsidRPr="007E3961" w:rsidRDefault="007040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</w:t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Общие положения</w:t>
      </w:r>
    </w:p>
    <w:p w:rsidR="00355715" w:rsidRPr="007E3961" w:rsidRDefault="0035571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355715" w:rsidRPr="007E3961" w:rsidRDefault="007040E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1. Наименование структурного подразделения департамента строительства Брянской области: отдел развития строительного комплекса.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2. Наименование должности государственной гражданской службы               Брянской области (далее – должность гражданской службы): </w:t>
      </w: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главный консультант.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Группа: ведущая.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Категория: специалисты.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3. Область и вид профессиональной служебной деятельности государственного гражданского служащего Брянской области                                  (далее – гражданский служащий).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Область профессиональной служебной деятельности гражданского служащего: Регулирование жилищно-коммунального хозяйства и строительства.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Вид профессиональной служебной деятельности гражданского служащего: Регулирование в сфере капитального строительства и капитального ремонта.</w:t>
      </w:r>
    </w:p>
    <w:p w:rsidR="00355715" w:rsidRPr="007E3961" w:rsidRDefault="007040E2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ab/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zh-CN" w:bidi="hi-IN"/>
        </w:rPr>
        <w:t>4. Назначение на должность гражданской службы и освобождение от должности гражданской службы осуществляется приказом директора департамента строительства Брянской области (далее – департамент).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5. Непосредственный руководитель: начальник отдела развития строительного комплекса департамента, либо должностное лицо, исполняющее его обязанности. 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6. Перечень наименований подчиненных должностей или должностей, функционально подчиненных по направлению деятельности: нет.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7. Исполнение должностных обязанностей в период временного отсутствия гражданского служащего или в случае, когда должность гражданской службы вакантна, осуществляет гражданский служащий, на которого приказом департамента возложено исполнение обязанностей по </w:t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должности гражданской </w:t>
      </w:r>
      <w:proofErr w:type="gramStart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службы главного консультанта отдела развития строительного комплекса</w:t>
      </w:r>
      <w:proofErr w:type="gramEnd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8. На гражданского служащего в случае служебной необходимости и с его согласия может быть возложено исполнение должностных обязанностей по должности гражданской </w:t>
      </w:r>
      <w:proofErr w:type="gramStart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службы начальника отдела развития строительного комплекса департамента строительства Брянской области</w:t>
      </w:r>
      <w:proofErr w:type="gramEnd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355715" w:rsidRPr="007E3961" w:rsidRDefault="0035571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 w:bidi="hi-IN"/>
        </w:rPr>
      </w:pPr>
    </w:p>
    <w:p w:rsidR="00355715" w:rsidRPr="007E3961" w:rsidRDefault="007040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II</w:t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Квалификационные требования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9. Для замещения </w:t>
      </w:r>
      <w:proofErr w:type="gramStart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должности гражданской службы главного консультанта отдела развития строительного комплекса</w:t>
      </w:r>
      <w:proofErr w:type="gramEnd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устанавливаются следующие квалификационные требования, включающие базовые и профессионально-функциональные квалификационные требования.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10. Базовые квалификационные требования к уровню профессионального образования и стажу государственной гражданской службы или работы по специальности, направлению подготовки (в соответствии с категорией и группой).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</w:t>
      </w: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  <w:t>1</w:t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0.1. Квалификационные требования к уровню профессионального образования: наличие высшего образования.</w:t>
      </w:r>
    </w:p>
    <w:p w:rsidR="00355715" w:rsidRPr="007E3961" w:rsidRDefault="007040E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10.2. Квалификационные требования к стажу государственной гражданской службы или работы по специальности, направлению подготовки: без предъявления требований к стажу.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11. </w:t>
      </w:r>
      <w:proofErr w:type="gramStart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Квалификационные требования к специальности, направлению подготовки профессионального образования, которые необходимы для замещения должности гражданской службы (устанавливаются при наличии соответствующего решения представителя нанимателя): наличие высшего образования по укрупненной группе специальностей, направлений подготовки «Техника и технологии строительства», «Архитектура», «Экономика и управление»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</w:t>
      </w:r>
      <w:proofErr w:type="gramEnd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Федерации установлено соответствие специальностям и направлениям подготовки, входящим в указанные укрупненные группы специальностей, направлений подготовки.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12. Базовые и профессионально-функциональные квалификационные требования к знаниям и умениям, которые необходимы для выполнения должностных обязанностей гражданского служащего.</w:t>
      </w:r>
    </w:p>
    <w:p w:rsidR="00355715" w:rsidRPr="007E3961" w:rsidRDefault="007040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12.1. Базовые знания:</w:t>
      </w:r>
    </w:p>
    <w:p w:rsidR="00355715" w:rsidRPr="007E3961" w:rsidRDefault="007040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 xml:space="preserve">знание государственного языка </w:t>
      </w:r>
      <w:proofErr w:type="gramStart"/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Российской</w:t>
      </w:r>
      <w:proofErr w:type="gramEnd"/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 xml:space="preserve"> Федераций (русского языка);</w:t>
      </w:r>
    </w:p>
    <w:p w:rsidR="00355715" w:rsidRPr="007E3961" w:rsidRDefault="007040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знание основ:</w:t>
      </w:r>
    </w:p>
    <w:p w:rsidR="00355715" w:rsidRPr="007E3961" w:rsidRDefault="007040E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Конституции Российской Федерации;</w:t>
      </w:r>
    </w:p>
    <w:p w:rsidR="00355715" w:rsidRPr="007E3961" w:rsidRDefault="007040E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Устава Брянской области;</w:t>
      </w:r>
    </w:p>
    <w:p w:rsidR="00355715" w:rsidRPr="007E3961" w:rsidRDefault="007040E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законодательства о государственной гражданской службе в Российской Федерации и Брянской области;</w:t>
      </w:r>
    </w:p>
    <w:p w:rsidR="00355715" w:rsidRPr="007E3961" w:rsidRDefault="007040E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lastRenderedPageBreak/>
        <w:t>законодательства о противодействии коррупции в Российской Федерации и Брянской области;</w:t>
      </w:r>
    </w:p>
    <w:p w:rsidR="00355715" w:rsidRPr="007E3961" w:rsidRDefault="007040E2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организации публичной власти в субъектах Российской Федерации.</w:t>
      </w:r>
    </w:p>
    <w:p w:rsidR="00355715" w:rsidRPr="007E3961" w:rsidRDefault="007040E2">
      <w:pPr>
        <w:widowControl w:val="0"/>
        <w:tabs>
          <w:tab w:val="left" w:pos="1419"/>
        </w:tabs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12.2. Базовые умения:</w:t>
      </w:r>
    </w:p>
    <w:p w:rsidR="00355715" w:rsidRPr="007E3961" w:rsidRDefault="007040E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умение мыслить системно (стратегически);</w:t>
      </w:r>
    </w:p>
    <w:p w:rsidR="00355715" w:rsidRPr="007E3961" w:rsidRDefault="007040E2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умение планировать, рационально использовать служебное время и достигать результата;</w:t>
      </w:r>
    </w:p>
    <w:p w:rsidR="00355715" w:rsidRPr="007E3961" w:rsidRDefault="007040E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коммуникативные умения;</w:t>
      </w:r>
    </w:p>
    <w:p w:rsidR="00355715" w:rsidRPr="007E3961" w:rsidRDefault="007040E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умение управлять изменениями.</w:t>
      </w:r>
    </w:p>
    <w:p w:rsidR="00355715" w:rsidRPr="007E3961" w:rsidRDefault="007040E2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12.3. Базовые знания и умения в области информационно-коммуникационных технологий:</w:t>
      </w:r>
    </w:p>
    <w:p w:rsidR="00355715" w:rsidRPr="007E3961" w:rsidRDefault="007040E2">
      <w:pPr>
        <w:widowControl w:val="0"/>
        <w:tabs>
          <w:tab w:val="left" w:pos="1429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знание основ информационной безопасности и защиты информации;</w:t>
      </w:r>
    </w:p>
    <w:p w:rsidR="00355715" w:rsidRPr="007E3961" w:rsidRDefault="007040E2">
      <w:pPr>
        <w:widowControl w:val="0"/>
        <w:tabs>
          <w:tab w:val="left" w:pos="1429"/>
        </w:tabs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знание основных положений законодательства о персональных данных;</w:t>
      </w:r>
    </w:p>
    <w:p w:rsidR="00355715" w:rsidRPr="007E3961" w:rsidRDefault="007040E2">
      <w:pPr>
        <w:widowControl w:val="0"/>
        <w:tabs>
          <w:tab w:val="left" w:pos="142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знание общих принципов функционирования системы электронного документооборота;</w:t>
      </w:r>
    </w:p>
    <w:p w:rsidR="00355715" w:rsidRPr="007E3961" w:rsidRDefault="007040E2">
      <w:pPr>
        <w:widowControl w:val="0"/>
        <w:tabs>
          <w:tab w:val="left" w:pos="142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знание основных положений законодательства об электронной подписи;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знания и умения по применению персонального компьютера.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12.4. Профессиональные знания в сфере законодательства Российской Федерации и Брянской области, которыми должен обладать гражданский служащий: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Градостроительный кодекс Российской Федерации;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Земельный кодекс Российской Федерации;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Жилищный кодекс Российской Федерации;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Гражданский кодекс Российской Федерации;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Кодекс Российской Федерации об административных правонарушениях;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Федеральный закон от 27 декабря 2002 года № 184−ФЗ «О техническом регулировании»;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Федеральный закон от 24 июля 2008 года № 161-ФЗ «О содействии развитию жилищного строительства»;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Федеральный закон от 30 декабря 2009 года № 384-ФЗ «Технический регламент о безопасности зданий и сооружений»;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Федеральный закон от 7 декабря 2011 года № 416-ФЗ                                       «О водоснабжении и водоотведении»;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Постановление Правительства Российской Федерации от 13 сентября 2010 года № 716 «Об утверждении Правил формирования и реализации федеральной адресной инвестиционной программы»;  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Постановление Правительства Российской Федерации от 5 марта                   2007 года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Постановление Правительства Российской Федерации от 23 сентября                   2013 года № 840 «О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объектов, строительство которых финансируется с привлечением средств федерального бюджета, а также                    </w:t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о порядке </w:t>
      </w:r>
      <w:proofErr w:type="gramStart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проведения проверки достоверности определения сметной стоимости указанных объектов</w:t>
      </w:r>
      <w:proofErr w:type="gramEnd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Постановление Правительства Российской Федерации от 16 февраля 2008 года № 87 «О составе разделов проектной документации и требованиях к их содержанию»; 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Постановление Правительства Российской Федерации от 12 ноября 2016 года № 1159 «О критериях экономической эффективности проектной документации»;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Постановление Правительства Российской Федерации от 23 декабря 2016 года № 1452 «О мониторинге цен строительных ресурсов»;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Приказ Министерства регионального развития Российской Федерации            от 28 мая 2010 года № 260 «Об утверждении Справочников базовых цен                            на проектные работы в строительстве»; 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Приказ Минэкономразвития России от 02 октября 2013 года № 567                               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Закон Брянской области от 15 марта 2007 года № 28-З                                          «О градостроительной деятельности в Брянской области»;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Указ Губернатора Брянской области от 17 августа 2017 года № 139                                  «О переименовании департамента строительства и архитектуры Брянской области и внесении изменения в указ Губернатора Брянской области                                 от 26 февраля 2013 года № 174 «О структуре исполнительных органов государственной власти Брянской области»;</w:t>
      </w:r>
    </w:p>
    <w:p w:rsidR="00355715" w:rsidRPr="007E3961" w:rsidRDefault="007040E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ab/>
        <w:t>другие законодательные и иные нормативные правовые акты в бюджетной сфере и в сфере строительства, необходимые для исполнения должностных обязанностей.</w:t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</w:p>
    <w:p w:rsidR="00355715" w:rsidRPr="007E3961" w:rsidRDefault="007040E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12.5. Иные профессиональные знания: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основные направления и приоритеты государственной политики в области строительства;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проблемы и перспективы развития сферы строительства Российской Федерации;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понятие стратегии развития строительного комплекса;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правила промышленной безопасности, пожарной безопасности и охраны труда;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основные приоритеты, цели и задачи государственной политики в сфере жилищно-коммунального хозяйства;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основы технического нормирования, технологии и организации строительства и жилищно-коммунального хозяйства;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понятие нормативно-техническая и проектная документация.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12.6. Профессиональные умения, которыми должен обладать гражданский служащий: 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hAnsi="Times New Roman" w:cs="Times New Roman"/>
          <w:sz w:val="28"/>
          <w:szCs w:val="28"/>
        </w:rPr>
        <w:tab/>
        <w:t>работа с прогнозными данными социально-экономического развития строительной отрасли;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hAnsi="Times New Roman" w:cs="Times New Roman"/>
          <w:sz w:val="28"/>
          <w:szCs w:val="28"/>
        </w:rPr>
        <w:tab/>
        <w:t>систематизация сведений об объектах капитального строительства;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hAnsi="Times New Roman" w:cs="Times New Roman"/>
          <w:sz w:val="28"/>
          <w:szCs w:val="28"/>
        </w:rPr>
        <w:lastRenderedPageBreak/>
        <w:tab/>
        <w:t>использование и разработка проектной, распорядительной документации в сфере строительства, градостроительства;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hAnsi="Times New Roman" w:cs="Times New Roman"/>
          <w:sz w:val="28"/>
          <w:szCs w:val="28"/>
        </w:rPr>
        <w:tab/>
        <w:t>контроль наличия необходимых согласований, комплектности и достаточности объема технической информации в представленной проектной, рабочей, организационно-технологической и другой документации в сфере  строительства;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использование государственных информационных систем обеспечения градостроительной деятельности.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12.7. Функциональные знания и умения, которыми должен обладать гражданский служащий, исходя из функциональных обязанностей по должности гражданской службы: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Функциональные знания: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hAnsi="Times New Roman" w:cs="Times New Roman"/>
          <w:sz w:val="28"/>
          <w:szCs w:val="28"/>
        </w:rPr>
        <w:tab/>
        <w:t>понятие нормы права, нормативного правового акта, правоотношений и их признаки;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hAnsi="Times New Roman" w:cs="Times New Roman"/>
          <w:sz w:val="28"/>
          <w:szCs w:val="28"/>
        </w:rPr>
        <w:tab/>
        <w:t>понятие проекта нормативного правового акта, инструменты и этапы его разработки;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hAnsi="Times New Roman" w:cs="Times New Roman"/>
          <w:sz w:val="28"/>
          <w:szCs w:val="28"/>
        </w:rPr>
        <w:tab/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hAnsi="Times New Roman" w:cs="Times New Roman"/>
          <w:sz w:val="28"/>
          <w:szCs w:val="28"/>
        </w:rPr>
        <w:tab/>
        <w:t>задачи, сроки, ресурсы и инструменты государственной политики;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понятие, процедура рассмотрения обращений граждан.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Функциональные умения:</w:t>
      </w:r>
    </w:p>
    <w:p w:rsidR="00355715" w:rsidRPr="007E3961" w:rsidRDefault="007040E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hAnsi="Times New Roman" w:cs="Times New Roman"/>
          <w:sz w:val="28"/>
          <w:szCs w:val="28"/>
        </w:rPr>
        <w:tab/>
        <w:t>разработка, рассмотрение и согласование проектов нормативных правовых актов и других документов;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hAnsi="Times New Roman" w:cs="Times New Roman"/>
          <w:sz w:val="28"/>
          <w:szCs w:val="28"/>
        </w:rPr>
        <w:tab/>
        <w:t>подготовка официальных отзывов на проекты нормативных правовых актов;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hAnsi="Times New Roman" w:cs="Times New Roman"/>
          <w:sz w:val="28"/>
          <w:szCs w:val="28"/>
        </w:rPr>
        <w:tab/>
        <w:t>подготовка методических рекомендаций, разъяснений;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hAnsi="Times New Roman" w:cs="Times New Roman"/>
          <w:sz w:val="28"/>
          <w:szCs w:val="28"/>
        </w:rPr>
        <w:tab/>
        <w:t>подготовка аналитических, информационных и других материалов;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организация и проведение мониторинга применения законодательства.</w:t>
      </w:r>
    </w:p>
    <w:p w:rsidR="00355715" w:rsidRPr="007E3961" w:rsidRDefault="00355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:rsidR="00355715" w:rsidRPr="007E3961" w:rsidRDefault="007040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III</w:t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Должностные обязанности,</w:t>
      </w:r>
    </w:p>
    <w:p w:rsidR="00355715" w:rsidRPr="007E3961" w:rsidRDefault="007040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права и ответственность гражданского служащего</w:t>
      </w:r>
    </w:p>
    <w:p w:rsidR="00355715" w:rsidRPr="007E3961" w:rsidRDefault="0035571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13. Основные служебные права и обязанности гражданского служащего, а также ограничения и запреты, связанные с гражданской службой, требования к служебному поведению гражданского служащего установлены в его отношении статьями 14–18 Федерального закона от 27 июля 2004 года № 79-ФЗ «О государственной гражданской службе Российской Федерации».</w:t>
      </w:r>
    </w:p>
    <w:p w:rsidR="00355715" w:rsidRPr="007E3961" w:rsidRDefault="007040E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14. На гражданского служащего, замещающего должность главного консультанта отдела развития строительного комплекса, возлагаются следующие обязанности:</w:t>
      </w:r>
    </w:p>
    <w:p w:rsidR="00355715" w:rsidRPr="007E3961" w:rsidRDefault="007040E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proofErr w:type="gramStart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объектами гражданского строительства для государственных и муниципальных нужд в рамках региональной адресной инвестиционной программы:</w:t>
      </w:r>
    </w:p>
    <w:p w:rsidR="00355715" w:rsidRPr="007E3961" w:rsidRDefault="007040E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- </w:t>
      </w:r>
      <w:proofErr w:type="gramStart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соблюдением сроков сбора исходных данных для </w:t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проектирования объектов;</w:t>
      </w:r>
    </w:p>
    <w:p w:rsidR="00355715" w:rsidRPr="007E3961" w:rsidRDefault="007040E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- </w:t>
      </w:r>
      <w:proofErr w:type="gramStart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соблюдением сроков разработки проектной документации по объектам;</w:t>
      </w:r>
    </w:p>
    <w:p w:rsidR="00355715" w:rsidRPr="007E3961" w:rsidRDefault="007040E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- </w:t>
      </w:r>
      <w:proofErr w:type="gramStart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соблюдением графиков строительства и графиков финансирования объектов;  </w:t>
      </w:r>
    </w:p>
    <w:p w:rsidR="00355715" w:rsidRPr="007E3961" w:rsidRDefault="007040E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ab/>
      </w:r>
      <w:proofErr w:type="gramStart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реализацией мероприятий, предусмотренных инфраструктурными проектами и соблюдением сроков выполнения этапов мероприятий по реализации инфраструктурных проектов;</w:t>
      </w:r>
    </w:p>
    <w:p w:rsidR="00355715" w:rsidRPr="007E3961" w:rsidRDefault="007040E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подготовка информации по вопросам капитального строительства объектов области и участию департамента в реализации федеральных и областных программ в рамках компетенции отдела;</w:t>
      </w:r>
    </w:p>
    <w:p w:rsidR="00355715" w:rsidRPr="007E3961" w:rsidRDefault="007040E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взаимодействие с заказчиками, строительными, проектными, организациями и предприятиями строительной индустрии по вопросам производства работ, качества используемых строительных материалов, срокам сдачи объектов в эксплуатацию;</w:t>
      </w:r>
    </w:p>
    <w:p w:rsidR="00355715" w:rsidRPr="007E3961" w:rsidRDefault="007040E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участие в подготовке и проведении совещаний по вопросам департамента строительства Брянской области в рамках компетенции отдела;</w:t>
      </w:r>
    </w:p>
    <w:p w:rsidR="00355715" w:rsidRPr="007E3961" w:rsidRDefault="007040E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подготовка проектов писем, связанных с основными функциями и задачами отдела развития строительного комплекса департамента;</w:t>
      </w:r>
    </w:p>
    <w:p w:rsidR="00355715" w:rsidRPr="007E3961" w:rsidRDefault="007040E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подготовка предложений руководству по основным направлениям работы отдела;</w:t>
      </w:r>
    </w:p>
    <w:p w:rsidR="00355715" w:rsidRPr="007E3961" w:rsidRDefault="007040E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согласование расчета начальной максимальной цены контракта в целях организации проведения конкурсной процедуры по определению поставщика (исполнителя) услуг при строительстве объектов;</w:t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</w:p>
    <w:p w:rsidR="00355715" w:rsidRPr="007E3961" w:rsidRDefault="007040E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E3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поручения непосредственного руководителя отдела;</w:t>
      </w:r>
    </w:p>
    <w:p w:rsidR="00355715" w:rsidRPr="007E3961" w:rsidRDefault="007040E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E3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участвовать в согласовании</w:t>
      </w:r>
      <w:r w:rsidRPr="007E3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проектов постановлений и распоряжений, связанных с функциями отдела развития строительного комплекса;</w:t>
      </w:r>
    </w:p>
    <w:p w:rsidR="00355715" w:rsidRPr="007E3961" w:rsidRDefault="007040E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осуществлять разработку краткосрочных и долгосрочных прогнозов социально-экономического развития области в части строительства бюджетных объектов;</w:t>
      </w:r>
    </w:p>
    <w:p w:rsidR="00355715" w:rsidRPr="007E3961" w:rsidRDefault="007040E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осуществлять подготовку отчетности для областных и федеральных               органов законодательной и исполнительной власти, ведомственных структур</w:t>
      </w: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по направлению деятельности отдела развития строительного комплекса</w:t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355715" w:rsidRPr="007E3961" w:rsidRDefault="007040E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подготовка начальнику отдела, первому заместителю директора,                       директору оперативную информацию по вопросам, входящим в компетенцию отдела;</w:t>
      </w:r>
    </w:p>
    <w:p w:rsidR="00355715" w:rsidRPr="007E3961" w:rsidRDefault="007040E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своевременно в пределах своих должностных полномочий рассматривать обращения граждан, предприятий, организаций и учреждений, запросы депутатов, а также государственных органов и органов местного самоуправления и подготавливать по ним предложения руководству для принятия им решений в установленном законодательством порядке в области строительства;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  <w:t>вести работу по анализу и обобщению результатов рассмотрения просьб, обращений по вопросам, относящимся к компетенции отдела.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15. Гражданский служащий обладает следующими правами в рамках исполнения должностных обязанностей: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обращаться с предложениями о подготовке проектов документов, нормативных правовых актов, обусловленных исполнением должностных обязанностей;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выступать с инициативой о направлении на мероприятия (совещания, рабочие группы, заседания комиссий, семинары, «круглые столы» и пр.), связанные с функциями отдела развития строительного комплекса;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355715" w:rsidRPr="007E3961" w:rsidRDefault="007040E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16. </w:t>
      </w:r>
      <w:r w:rsidRPr="007E3961">
        <w:rPr>
          <w:rFonts w:ascii="Times New Roman" w:eastAsia="Courier New" w:hAnsi="Times New Roman" w:cs="Times New Roman"/>
          <w:kern w:val="2"/>
          <w:sz w:val="28"/>
          <w:szCs w:val="28"/>
          <w:lang w:eastAsia="zh-CN" w:bidi="hi-IN"/>
        </w:rPr>
        <w:t xml:space="preserve">Гражданский служащий </w:t>
      </w:r>
      <w:proofErr w:type="gramStart"/>
      <w:r w:rsidRPr="007E3961">
        <w:rPr>
          <w:rFonts w:ascii="Times New Roman" w:eastAsia="Courier New" w:hAnsi="Times New Roman" w:cs="Times New Roman"/>
          <w:kern w:val="2"/>
          <w:sz w:val="28"/>
          <w:szCs w:val="28"/>
          <w:lang w:eastAsia="zh-CN" w:bidi="hi-IN"/>
        </w:rPr>
        <w:t>несет иные обязанности</w:t>
      </w:r>
      <w:proofErr w:type="gramEnd"/>
      <w:r w:rsidRPr="007E3961">
        <w:rPr>
          <w:rFonts w:ascii="Times New Roman" w:eastAsia="Courier New" w:hAnsi="Times New Roman" w:cs="Times New Roman"/>
          <w:kern w:val="2"/>
          <w:sz w:val="28"/>
          <w:szCs w:val="28"/>
          <w:lang w:eastAsia="zh-CN" w:bidi="hi-IN"/>
        </w:rPr>
        <w:t xml:space="preserve"> и обладает иными правами в соответствии с действующим законодательством, задачами и функциями государственного органа, а также поручениями руководства в рамках своей компетенции.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17. На гражданского служащего возлагаются обязанности не разглашать сведения, составляющие государственную и иную охраняемую федеральным законом тайну, а также сведения, ставшие ему известными в связи                              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18. Гражданский служащий в соответствии с законодательством        Российской Федерации несет персональную ответственность за неисполнение или ненадлежащее исполнение возложенных на него служебных обязанностей, предусмотренных разделом III настоящего регламента.</w:t>
      </w:r>
    </w:p>
    <w:p w:rsidR="00355715" w:rsidRPr="007E3961" w:rsidRDefault="00355715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355715" w:rsidRPr="007E3961" w:rsidRDefault="007040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IV</w:t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Перечень вопросов, по которым гражданский служащий </w:t>
      </w:r>
    </w:p>
    <w:p w:rsidR="00355715" w:rsidRPr="007E3961" w:rsidRDefault="007040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вправе или </w:t>
      </w:r>
      <w:proofErr w:type="gramStart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обязан</w:t>
      </w:r>
      <w:proofErr w:type="gramEnd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самостоятельно принимать управленческие и иные решения</w:t>
      </w:r>
    </w:p>
    <w:p w:rsidR="00355715" w:rsidRPr="007E3961" w:rsidRDefault="0035571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355715" w:rsidRPr="007E3961" w:rsidRDefault="007040E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19. При исполнении служебных обязанностей гражданский служащий вправе самостоятельно принимать решения по вопросам:</w:t>
      </w:r>
    </w:p>
    <w:p w:rsidR="00355715" w:rsidRPr="007E3961" w:rsidRDefault="007040E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планирования своей деятельности;</w:t>
      </w:r>
    </w:p>
    <w:p w:rsidR="00355715" w:rsidRPr="007E3961" w:rsidRDefault="007040E2">
      <w:pPr>
        <w:widowControl w:val="0"/>
        <w:tabs>
          <w:tab w:val="left" w:pos="118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ru-RU" w:bidi="ru-RU"/>
        </w:rPr>
        <w:t xml:space="preserve">получения от руководителей структурных подразделений, специалистов </w:t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ru-RU" w:bidi="ru-RU"/>
        </w:rPr>
        <w:lastRenderedPageBreak/>
        <w:t>информации и документов, необходимых для выполнения своих должностных обязанностей;</w:t>
      </w:r>
    </w:p>
    <w:p w:rsidR="00355715" w:rsidRPr="007E3961" w:rsidRDefault="007040E2">
      <w:pPr>
        <w:widowControl w:val="0"/>
        <w:tabs>
          <w:tab w:val="left" w:pos="118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ru-RU" w:bidi="ru-RU"/>
        </w:rPr>
        <w:t>компетенции отдела по поручению руководства.</w:t>
      </w:r>
    </w:p>
    <w:p w:rsidR="00355715" w:rsidRPr="007E3961" w:rsidRDefault="007040E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20. При исполнении служебных обязанностей гражданский служащий обязан самостоятельно принимать решения по вопросам:</w:t>
      </w:r>
    </w:p>
    <w:p w:rsidR="00355715" w:rsidRPr="007E3961" w:rsidRDefault="007040E2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ru-RU" w:bidi="ru-RU"/>
        </w:rPr>
        <w:t>принятия решения о соответствии представленных документов требованиям законодательства, их достоверности и полноты сведений, указанных в документах;</w:t>
      </w:r>
    </w:p>
    <w:p w:rsidR="00355715" w:rsidRPr="007E3961" w:rsidRDefault="007040E2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ru-RU" w:bidi="ru-RU"/>
        </w:rPr>
        <w:t>подготовки мотивированных ответов на письменные обращения граждан в рамках компетенции отдела;</w:t>
      </w:r>
    </w:p>
    <w:p w:rsidR="00355715" w:rsidRPr="007E3961" w:rsidRDefault="007040E2">
      <w:pPr>
        <w:widowControl w:val="0"/>
        <w:suppressAutoHyphens/>
        <w:spacing w:after="0" w:line="228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ru-RU" w:bidi="ru-RU"/>
        </w:rPr>
        <w:t>исполнения соответствующего документа и представление его для визирования руководству.</w:t>
      </w:r>
    </w:p>
    <w:p w:rsidR="00355715" w:rsidRPr="007E3961" w:rsidRDefault="0035571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ru-RU" w:bidi="ru-RU"/>
        </w:rPr>
      </w:pPr>
    </w:p>
    <w:p w:rsidR="00355715" w:rsidRPr="007E3961" w:rsidRDefault="007040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</w:t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Перечень вопросов, по которым гражданский служащий вправе </w:t>
      </w:r>
    </w:p>
    <w:p w:rsidR="00355715" w:rsidRPr="007E3961" w:rsidRDefault="007040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или </w:t>
      </w:r>
      <w:proofErr w:type="gramStart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обязан</w:t>
      </w:r>
      <w:proofErr w:type="gramEnd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участвовать при подготовке проектов нормативных правовых </w:t>
      </w:r>
    </w:p>
    <w:p w:rsidR="00355715" w:rsidRPr="007E3961" w:rsidRDefault="007040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актов и (или) проектов управленческих и иных решений</w:t>
      </w:r>
    </w:p>
    <w:p w:rsidR="00355715" w:rsidRPr="007E3961" w:rsidRDefault="0035571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21. Гражданский служащий вправе участвовать при подготовке проектов нормативных правовых актов и (или) проектов управленческих и иных решений по вопросам: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компетенции отдела.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22. Гражданский служащий обязан участвовать при подготовке проектов нормативных правовых актов и (или) проектов управленческих и иных решений по вопросам: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  <w:t>компетенции отдела.</w:t>
      </w:r>
    </w:p>
    <w:p w:rsidR="00355715" w:rsidRPr="007E3961" w:rsidRDefault="0035571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355715" w:rsidRPr="007E3961" w:rsidRDefault="007040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VI</w:t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Сроки и процедуры подготовки, рассмотрения проектов управленческих</w:t>
      </w:r>
    </w:p>
    <w:p w:rsidR="00355715" w:rsidRPr="007E3961" w:rsidRDefault="007040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и иных решений, порядок согласования и принятия данных решений </w:t>
      </w:r>
    </w:p>
    <w:p w:rsidR="00355715" w:rsidRPr="007E3961" w:rsidRDefault="0035571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ab/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23. </w:t>
      </w:r>
      <w:proofErr w:type="gramStart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соответствии со своими должностными обязанностями гражданский служащий подготавливает, рассматривает проекты управленческих и иных решений, согласовывает и принимает решения в порядке и сроки, установленные федеральными законами, законами Брянской области, другими  нормативными правовыми актами Российской Федерации и Брянской области и иными правовыми актами, а также поручениями соответствующих руководителей (при необходимости указать сроки и процедуры подготовки, рассмотрения проектов решений, порядок и сроки</w:t>
      </w:r>
      <w:proofErr w:type="gramEnd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принятия решений согласно административным регламентам государственных органов).</w:t>
      </w:r>
    </w:p>
    <w:p w:rsidR="00355715" w:rsidRPr="007E3961" w:rsidRDefault="0035571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355715" w:rsidRPr="007E3961" w:rsidRDefault="007040E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</w:t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VII</w:t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Порядок служебного взаимодействия гражданского служащего</w:t>
      </w:r>
    </w:p>
    <w:p w:rsidR="00355715" w:rsidRPr="007E3961" w:rsidRDefault="00355715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24. Гражданский служащий в связи с исполнением им должностных обязанностей осуществляет служебное взаимодействие с гражданскими служащими и другими сотрудниками государственного органа, в котором </w:t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замещает должность гражданской службы, сотрудниками других государственных органов, гражданами и организациями в соответствии с действующим законодательством и в пределах предоставленных ему полномочий.</w:t>
      </w: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25. Служебное взаимодействие строится в рамках деловых отношений на основе установленных общих принципов служебного поведения гражданских служащих и в соответствии с требованиями к служебному поведению.</w:t>
      </w:r>
    </w:p>
    <w:p w:rsidR="00355715" w:rsidRPr="007E3961" w:rsidRDefault="0035571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355715" w:rsidRPr="007E3961" w:rsidRDefault="007040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VIII</w:t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Перечень государственных услуг, оказываемых гражданам </w:t>
      </w:r>
    </w:p>
    <w:p w:rsidR="00355715" w:rsidRPr="007E3961" w:rsidRDefault="007040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 организациям в соответствии с административным регламентом</w:t>
      </w:r>
    </w:p>
    <w:p w:rsidR="00355715" w:rsidRPr="007E3961" w:rsidRDefault="0035571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26. Перечень государственных услуг: государственные услуги не оказываются. </w:t>
      </w:r>
    </w:p>
    <w:p w:rsidR="00355715" w:rsidRPr="007E3961" w:rsidRDefault="0035571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355715" w:rsidRPr="007E3961" w:rsidRDefault="007040E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</w:t>
      </w:r>
      <w:proofErr w:type="gramStart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I</w:t>
      </w: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Х.</w:t>
      </w:r>
      <w:proofErr w:type="gramEnd"/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Показатели эффективности и результативности</w:t>
      </w:r>
    </w:p>
    <w:p w:rsidR="00355715" w:rsidRPr="007E3961" w:rsidRDefault="007040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профессиональной служебной деятельности гражданского служащего</w:t>
      </w:r>
    </w:p>
    <w:p w:rsidR="00355715" w:rsidRPr="007E3961" w:rsidRDefault="0035571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355715" w:rsidRPr="007E3961" w:rsidRDefault="007040E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27. Эффективность и результативность профессиональной служебной деятельности гражданского служащего оценивается: </w:t>
      </w:r>
    </w:p>
    <w:p w:rsidR="00355715" w:rsidRPr="007E3961" w:rsidRDefault="007040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основании достижения показателей, утвержденных приказом департамента строительства в соответствии с порядком, утвержденным указом Губернатора Брянской области.  </w:t>
      </w:r>
    </w:p>
    <w:p w:rsidR="00355715" w:rsidRPr="007E3961" w:rsidRDefault="00355715">
      <w:pPr>
        <w:rPr>
          <w:rFonts w:ascii="Times New Roman" w:hAnsi="Times New Roman" w:cs="Times New Roman"/>
          <w:sz w:val="28"/>
          <w:szCs w:val="28"/>
        </w:rPr>
      </w:pPr>
    </w:p>
    <w:p w:rsidR="00355715" w:rsidRPr="007E3961" w:rsidRDefault="007040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E396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Лист ознакомления:</w:t>
      </w:r>
    </w:p>
    <w:p w:rsidR="00355715" w:rsidRDefault="0035571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9896" w:type="dxa"/>
        <w:tblInd w:w="-22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99"/>
        <w:gridCol w:w="2445"/>
        <w:gridCol w:w="2205"/>
        <w:gridCol w:w="2293"/>
      </w:tblGrid>
      <w:tr w:rsidR="00355715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70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</w:p>
          <w:p w:rsidR="00355715" w:rsidRDefault="0070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70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7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роспись в  ознакомлении с должностным регламентом </w:t>
            </w:r>
          </w:p>
          <w:p w:rsidR="00355715" w:rsidRDefault="007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получении </w:t>
            </w:r>
          </w:p>
          <w:p w:rsidR="00355715" w:rsidRDefault="007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копии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70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715" w:rsidRDefault="0070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355715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715" w:rsidRDefault="003557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15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715" w:rsidRDefault="003557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15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715" w:rsidRDefault="003557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15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715" w:rsidRDefault="003557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15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715" w:rsidRDefault="003557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15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715" w:rsidRDefault="003557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15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pStyle w:val="ac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pStyle w:val="ac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715" w:rsidRDefault="003557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715" w:rsidRDefault="003557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715" w:rsidRDefault="00355715" w:rsidP="007E3961">
      <w:pPr>
        <w:suppressAutoHyphens/>
        <w:spacing w:after="0" w:line="240" w:lineRule="auto"/>
      </w:pPr>
      <w:bookmarkStart w:id="0" w:name="_GoBack"/>
      <w:bookmarkEnd w:id="0"/>
    </w:p>
    <w:sectPr w:rsidR="0035571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15"/>
    <w:rsid w:val="00355715"/>
    <w:rsid w:val="007040E2"/>
    <w:rsid w:val="007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13032"/>
  </w:style>
  <w:style w:type="character" w:customStyle="1" w:styleId="a4">
    <w:name w:val="Нижний колонтитул Знак"/>
    <w:basedOn w:val="a0"/>
    <w:uiPriority w:val="99"/>
    <w:qFormat/>
    <w:rsid w:val="00413032"/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41303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41303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таблицы"/>
    <w:basedOn w:val="a"/>
    <w:qFormat/>
    <w:rsid w:val="00413032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7E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13032"/>
  </w:style>
  <w:style w:type="character" w:customStyle="1" w:styleId="a4">
    <w:name w:val="Нижний колонтитул Знак"/>
    <w:basedOn w:val="a0"/>
    <w:uiPriority w:val="99"/>
    <w:qFormat/>
    <w:rsid w:val="00413032"/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41303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41303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таблицы"/>
    <w:basedOn w:val="a"/>
    <w:qFormat/>
    <w:rsid w:val="00413032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7E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dc:description/>
  <cp:lastModifiedBy>1111</cp:lastModifiedBy>
  <cp:revision>11</cp:revision>
  <cp:lastPrinted>2023-06-06T14:13:00Z</cp:lastPrinted>
  <dcterms:created xsi:type="dcterms:W3CDTF">2023-06-06T09:24:00Z</dcterms:created>
  <dcterms:modified xsi:type="dcterms:W3CDTF">2023-06-06T14:13:00Z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