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86" w:rsidRDefault="00DD6C86" w:rsidP="00DD6C86"/>
    <w:p w:rsidR="00DD6C86" w:rsidRDefault="00DD6C86" w:rsidP="00DD6C86">
      <w:pPr>
        <w:jc w:val="right"/>
        <w:rPr>
          <w:sz w:val="28"/>
          <w:szCs w:val="28"/>
        </w:rPr>
      </w:pPr>
      <w:r w:rsidRPr="00D8533E">
        <w:rPr>
          <w:sz w:val="28"/>
          <w:szCs w:val="28"/>
        </w:rPr>
        <w:t>Приложение 2</w:t>
      </w:r>
    </w:p>
    <w:p w:rsidR="00DD6C86" w:rsidRDefault="00DD6C86" w:rsidP="00DD6C86">
      <w:pPr>
        <w:jc w:val="right"/>
        <w:rPr>
          <w:sz w:val="28"/>
          <w:szCs w:val="28"/>
        </w:rPr>
      </w:pPr>
    </w:p>
    <w:p w:rsidR="00DD6C86" w:rsidRPr="00D8533E" w:rsidRDefault="00DD6C86" w:rsidP="00DD6C86">
      <w:pPr>
        <w:rPr>
          <w:sz w:val="28"/>
          <w:szCs w:val="28"/>
        </w:rPr>
      </w:pPr>
    </w:p>
    <w:p w:rsidR="00DD6C86" w:rsidRDefault="00DD6C86" w:rsidP="00DD6C86">
      <w:pPr>
        <w:rPr>
          <w:sz w:val="28"/>
          <w:szCs w:val="28"/>
        </w:rPr>
      </w:pPr>
    </w:p>
    <w:p w:rsidR="00DD6C86" w:rsidRPr="00D8533E" w:rsidRDefault="00DD6C86" w:rsidP="00DD6C86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kern w:val="1"/>
          <w:sz w:val="28"/>
          <w:szCs w:val="28"/>
          <w:lang w:eastAsia="zh-CN" w:bidi="hi-IN"/>
        </w:rPr>
        <w:t>ДОЛЖНОСТНОЙ РЕГЛАМЕНТ</w:t>
      </w:r>
    </w:p>
    <w:p w:rsidR="00DD6C86" w:rsidRPr="00D8533E" w:rsidRDefault="00DD6C86" w:rsidP="00DD6C86">
      <w:pPr>
        <w:suppressAutoHyphens/>
        <w:jc w:val="center"/>
        <w:rPr>
          <w:kern w:val="1"/>
          <w:sz w:val="28"/>
          <w:szCs w:val="28"/>
          <w:lang w:eastAsia="zh-CN" w:bidi="hi-IN"/>
        </w:rPr>
      </w:pPr>
      <w:r w:rsidRPr="00D8533E">
        <w:rPr>
          <w:kern w:val="1"/>
          <w:sz w:val="28"/>
          <w:szCs w:val="28"/>
          <w:lang w:eastAsia="zh-CN" w:bidi="hi-IN"/>
        </w:rPr>
        <w:t xml:space="preserve">государственного гражданского служащего Брянской области, </w:t>
      </w:r>
    </w:p>
    <w:p w:rsidR="00DD6C86" w:rsidRPr="00D8533E" w:rsidRDefault="00DD6C86" w:rsidP="00DD6C86">
      <w:pPr>
        <w:suppressAutoHyphens/>
        <w:jc w:val="center"/>
        <w:rPr>
          <w:kern w:val="1"/>
          <w:sz w:val="28"/>
          <w:szCs w:val="28"/>
          <w:lang w:eastAsia="zh-CN" w:bidi="hi-IN"/>
        </w:rPr>
      </w:pPr>
      <w:r w:rsidRPr="00D8533E">
        <w:rPr>
          <w:kern w:val="1"/>
          <w:sz w:val="28"/>
          <w:szCs w:val="28"/>
          <w:lang w:eastAsia="zh-CN" w:bidi="hi-IN"/>
        </w:rPr>
        <w:t xml:space="preserve">замещающего в департаменте строительства Брянской области </w:t>
      </w:r>
    </w:p>
    <w:p w:rsidR="00DD6C86" w:rsidRPr="00D8533E" w:rsidRDefault="00DD6C86" w:rsidP="00DD6C86">
      <w:pPr>
        <w:suppressAutoHyphens/>
        <w:jc w:val="center"/>
        <w:rPr>
          <w:kern w:val="1"/>
          <w:sz w:val="28"/>
          <w:szCs w:val="28"/>
          <w:lang w:eastAsia="zh-CN" w:bidi="hi-IN"/>
        </w:rPr>
      </w:pPr>
      <w:r w:rsidRPr="00D8533E">
        <w:rPr>
          <w:kern w:val="1"/>
          <w:sz w:val="28"/>
          <w:szCs w:val="28"/>
          <w:lang w:eastAsia="zh-CN" w:bidi="hi-IN"/>
        </w:rPr>
        <w:t xml:space="preserve">должность 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главного консультанта</w:t>
      </w:r>
      <w:r w:rsidRPr="00D8533E">
        <w:rPr>
          <w:kern w:val="1"/>
          <w:sz w:val="28"/>
          <w:szCs w:val="28"/>
          <w:lang w:eastAsia="zh-CN" w:bidi="hi-IN"/>
        </w:rPr>
        <w:t xml:space="preserve"> отдела жилищных программ и реализации национальных проектов в области строительства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 Общие положения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1. Наименование структурного подразделения департамента строительства Брянской области: отдел жилищных программ и реализации национальных проектов в области строительства.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2. Наименование должности государственной гражданской службы Брянской области (далее — должность гражданской службы): главный консультант.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Категория: специалисты.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Группа: ведущая.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3. Область и вид профессиональной служебной деятельности государственного гражданского служащего Брянской области                                     </w:t>
      </w:r>
      <w:proofErr w:type="gramStart"/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  (</w:t>
      </w:r>
      <w:proofErr w:type="gramEnd"/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далее — гражданский служащий).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Область профессиональной служебной деятельности гражданского служащего:</w:t>
      </w:r>
    </w:p>
    <w:p w:rsidR="00DD6C86" w:rsidRPr="00D8533E" w:rsidRDefault="00DD6C86" w:rsidP="00DD6C8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Регулирование жилищно-коммунального хозяйства и строительства.</w:t>
      </w:r>
    </w:p>
    <w:p w:rsidR="00DD6C86" w:rsidRPr="00D8533E" w:rsidRDefault="00DD6C86" w:rsidP="00DD6C86">
      <w:pPr>
        <w:widowControl w:val="0"/>
        <w:ind w:left="72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4. Н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>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(далее – департамент строительства).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5. Непосредственный руководитель: начальник отдела жилищных программ и реализации национальных проектов в области строительства.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6. Перечень наименований подчиненных должностей или должностей, функционально подчиненных по направлению деятельности: не имеет.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на которого правовым актом департамента строительства возложено исполнение обязанностей по должности 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>гражданской службы главный консультант отдела жилищных программ и реализации национальных проектов в области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DD6C86" w:rsidRPr="00D8533E" w:rsidRDefault="00DD6C86" w:rsidP="00DD6C86">
      <w:p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lastRenderedPageBreak/>
        <w:tab/>
        <w:t xml:space="preserve">8. На гражданского служащего в случае служебной необходимости 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br/>
        <w:t>и с его согласия может быть временно возложено исполнение обязанностей по должности гражданской службы: начальника отдела жилищных программ и реализации национальных проектов в области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DD6C86" w:rsidRPr="00D8533E" w:rsidRDefault="00DD6C86" w:rsidP="00DD6C86">
      <w:p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val="en-US" w:eastAsia="zh-CN" w:bidi="hi-IN"/>
        </w:rPr>
        <w:t>II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>. Квалификационные требования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9. Для замещения должности гражданской службы главного консультанта отдела жилищных программ и реализации национальных проектов в области строительства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color w:val="000000"/>
          <w:kern w:val="1"/>
          <w:sz w:val="28"/>
          <w:szCs w:val="28"/>
          <w:lang w:eastAsia="zh-CN" w:bidi="hi-IN"/>
        </w:rPr>
        <w:t>10. Базовые квалификационные требования к уровню профессионального образования и стажу гражданской службы или работы по специальности, направлению подготовки (в соответствии с категорией и группой).</w:t>
      </w:r>
    </w:p>
    <w:p w:rsidR="00DD6C86" w:rsidRPr="00D8533E" w:rsidRDefault="00DD6C86" w:rsidP="00DD6C86">
      <w:pPr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color w:val="000000"/>
          <w:kern w:val="1"/>
          <w:sz w:val="28"/>
          <w:szCs w:val="28"/>
          <w:lang w:eastAsia="zh-CN" w:bidi="hi-IN"/>
        </w:rPr>
        <w:t>10.1. Квалификационные требования к уровню профессионального образования: наличие высшего образования.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ab/>
      </w:r>
    </w:p>
    <w:p w:rsidR="00DD6C86" w:rsidRPr="00D8533E" w:rsidRDefault="00DD6C86" w:rsidP="00DD6C86">
      <w:pPr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10.2. Квалификационные требования к стажу государственной гражданской службы или работы по специальности, направлению подготовки: без предъявления требований к стажу.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нанимателя):«Архитектура», «Градостроительство», «Техника и технологии строительства», «Строительство», «Государственное и муниципальное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12.1. Базовые знания:</w:t>
      </w:r>
    </w:p>
    <w:p w:rsidR="00DD6C86" w:rsidRPr="00D8533E" w:rsidRDefault="00DD6C86" w:rsidP="00DD6C86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знание государственного языка Российской Федераций (русского языка);</w:t>
      </w:r>
    </w:p>
    <w:p w:rsidR="00DD6C86" w:rsidRPr="00D8533E" w:rsidRDefault="00DD6C86" w:rsidP="00DD6C86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знание основ: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Конституции Российской Федерации;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Устава Брянской области;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законодательства о противодействии коррупции в Российской Федерации и Брянской области;</w:t>
      </w:r>
    </w:p>
    <w:p w:rsidR="00DD6C86" w:rsidRPr="00D8533E" w:rsidRDefault="00DD6C86" w:rsidP="00DD6C86">
      <w:pPr>
        <w:widowControl w:val="0"/>
        <w:suppressAutoHyphens/>
        <w:ind w:firstLine="709"/>
        <w:rPr>
          <w:color w:val="000000"/>
          <w:kern w:val="2"/>
          <w:sz w:val="28"/>
          <w:szCs w:val="28"/>
          <w:lang w:bidi="ru-RU"/>
        </w:rPr>
      </w:pPr>
      <w:r w:rsidRPr="00D8533E">
        <w:rPr>
          <w:color w:val="000000"/>
          <w:kern w:val="2"/>
          <w:sz w:val="28"/>
          <w:szCs w:val="28"/>
          <w:lang w:bidi="ru-RU"/>
        </w:rPr>
        <w:t xml:space="preserve">организации законодательных (представительных) и исполнительных </w:t>
      </w:r>
      <w:r w:rsidRPr="00D8533E">
        <w:rPr>
          <w:color w:val="000000"/>
          <w:kern w:val="2"/>
          <w:sz w:val="28"/>
          <w:szCs w:val="28"/>
          <w:lang w:bidi="ru-RU"/>
        </w:rPr>
        <w:lastRenderedPageBreak/>
        <w:t>органов государственной власти субъектов Российской Федерации.</w:t>
      </w:r>
    </w:p>
    <w:p w:rsidR="00DD6C86" w:rsidRPr="00D8533E" w:rsidRDefault="00DD6C86" w:rsidP="00DD6C86">
      <w:pPr>
        <w:widowControl w:val="0"/>
        <w:tabs>
          <w:tab w:val="left" w:pos="1419"/>
        </w:tabs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12.2. Базовые умения: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умение мыслить системно (стратегически);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умение планировать и рационально использовать служебное время;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умение достигать результата;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коммуникативные умения;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умение управлять изменениями.</w:t>
      </w:r>
    </w:p>
    <w:p w:rsidR="00DD6C86" w:rsidRPr="00D8533E" w:rsidRDefault="00DD6C86" w:rsidP="00DD6C86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12.3. Базовые знания и умения в области информационно-коммуникационных технологий:</w:t>
      </w:r>
    </w:p>
    <w:p w:rsidR="00DD6C86" w:rsidRPr="00D8533E" w:rsidRDefault="00DD6C86" w:rsidP="00DD6C86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знание основ информационной безопасности и защиты информации;</w:t>
      </w:r>
    </w:p>
    <w:p w:rsidR="00DD6C86" w:rsidRPr="00D8533E" w:rsidRDefault="00DD6C86" w:rsidP="00DD6C86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 персональных данных;</w:t>
      </w:r>
    </w:p>
    <w:p w:rsidR="00DD6C86" w:rsidRPr="00D8533E" w:rsidRDefault="00DD6C86" w:rsidP="00DD6C86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знание общих принципов функционирования системы электронного документооборота;</w:t>
      </w:r>
    </w:p>
    <w:p w:rsidR="00DD6C86" w:rsidRPr="00D8533E" w:rsidRDefault="00DD6C86" w:rsidP="00DD6C86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D8533E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об электронной подписи;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D8533E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Градостроительный кодекс Российской Федерации;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Земельный кодекс Российской Федерации;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Федеральный закон от 24 июля 2008 года № 161-ФЗ «О содействии развитию жилищного строительства»;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 xml:space="preserve">Указ Президента Российской Федерации от 07 мая 2018 года № 204                             </w:t>
      </w:r>
      <w:proofErr w:type="gramStart"/>
      <w:r w:rsidRPr="00D8533E">
        <w:rPr>
          <w:kern w:val="1"/>
          <w:sz w:val="28"/>
          <w:szCs w:val="28"/>
        </w:rPr>
        <w:t xml:space="preserve">   «</w:t>
      </w:r>
      <w:proofErr w:type="gramEnd"/>
      <w:r w:rsidRPr="00D8533E">
        <w:rPr>
          <w:kern w:val="1"/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Закон Брянской области от 03 ноября 1997 года № 28-3 «О законах и иных нормативных правовых актах Брянской области»;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 xml:space="preserve">Указ Губернатора Брянской области от 26 февраля 2013 года № 174                 </w:t>
      </w:r>
      <w:proofErr w:type="gramStart"/>
      <w:r w:rsidRPr="00D8533E">
        <w:rPr>
          <w:kern w:val="1"/>
          <w:sz w:val="28"/>
          <w:szCs w:val="28"/>
        </w:rPr>
        <w:t xml:space="preserve">   «</w:t>
      </w:r>
      <w:proofErr w:type="gramEnd"/>
      <w:r w:rsidRPr="00D8533E">
        <w:rPr>
          <w:kern w:val="1"/>
          <w:sz w:val="28"/>
          <w:szCs w:val="28"/>
        </w:rPr>
        <w:t>О структуре исполнительных органов государственной власти Брянской области»;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Указ Губернатора Брянской области от 21 мая 2013 года № 386                       «Об утверждении перечня должностей государственной гражданской службы Брянской области,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 xml:space="preserve">Положение о департаменте строительства Брянской области, утвержденное указом Губернатора Брянской области от 17 августа 2017 года № 139 «О переименовании департамента строительства и архитектуры Брянской области и внесении изменения в указ Губернатора Брянской области </w:t>
      </w:r>
      <w:r w:rsidRPr="00D8533E">
        <w:rPr>
          <w:kern w:val="1"/>
          <w:sz w:val="28"/>
          <w:szCs w:val="28"/>
        </w:rPr>
        <w:lastRenderedPageBreak/>
        <w:t>от 26 февраля 2013 года № 174 «О структуре исполнительных органов государственной власти Брянской области»;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kern w:val="1"/>
          <w:sz w:val="28"/>
          <w:szCs w:val="28"/>
        </w:rPr>
      </w:pPr>
      <w:r w:rsidRPr="00D8533E">
        <w:rPr>
          <w:kern w:val="1"/>
          <w:sz w:val="28"/>
          <w:szCs w:val="28"/>
        </w:rPr>
        <w:tab/>
        <w:t>другие законодательные и иные нормативные правовые акты в сфере жилищного строительства, необходимые для исполнения должностных обязанностей.</w:t>
      </w:r>
    </w:p>
    <w:p w:rsidR="00DD6C86" w:rsidRPr="00D8533E" w:rsidRDefault="00DD6C86" w:rsidP="00DD6C86">
      <w:pPr>
        <w:tabs>
          <w:tab w:val="left" w:pos="709"/>
        </w:tabs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ab/>
        <w:t>12.5.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ab/>
        <w:t>Иные профессиональные знания: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основы государственного управления;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жилищного строительства;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понятие стратегии развития жилищного строительства;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основные методы и порядок осуществления жилищного контроля.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2.6.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ab/>
        <w:t>Профессиональные умения, которыми должен обладать гражданский служащий: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работа с прогнозными планами по вводу жилья на территории Брянской области;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подготовка докладов о достижении целевых показателей в жилищной сфере на территории Брянской области.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12.7.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ab/>
        <w:t>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Функциональные знания: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color w:val="000000"/>
          <w:sz w:val="28"/>
          <w:szCs w:val="28"/>
          <w:lang w:bidi="ru-RU"/>
        </w:rPr>
      </w:pPr>
      <w:r w:rsidRPr="00D8533E">
        <w:rPr>
          <w:color w:val="000000"/>
          <w:sz w:val="28"/>
          <w:szCs w:val="28"/>
          <w:lang w:bidi="ru-RU"/>
        </w:rPr>
        <w:t>процедура проектной деятельности, включая управление региональными, проектами;</w:t>
      </w:r>
    </w:p>
    <w:p w:rsidR="00DD6C86" w:rsidRPr="00D8533E" w:rsidRDefault="00DD6C86" w:rsidP="00DD6C86">
      <w:pPr>
        <w:widowControl w:val="0"/>
        <w:ind w:firstLine="700"/>
        <w:jc w:val="both"/>
        <w:rPr>
          <w:color w:val="000000"/>
          <w:sz w:val="28"/>
          <w:szCs w:val="28"/>
          <w:lang w:bidi="ru-RU"/>
        </w:rPr>
      </w:pPr>
      <w:r w:rsidRPr="00D8533E">
        <w:rPr>
          <w:color w:val="000000"/>
          <w:sz w:val="28"/>
          <w:szCs w:val="28"/>
          <w:lang w:bidi="ru-RU"/>
        </w:rPr>
        <w:t>формы проектных документов.</w:t>
      </w:r>
    </w:p>
    <w:p w:rsidR="00DD6C86" w:rsidRPr="00D8533E" w:rsidRDefault="00DD6C86" w:rsidP="00DD6C86">
      <w:pPr>
        <w:widowControl w:val="0"/>
        <w:ind w:firstLine="700"/>
        <w:jc w:val="both"/>
        <w:rPr>
          <w:color w:val="000000"/>
          <w:sz w:val="28"/>
          <w:szCs w:val="28"/>
          <w:lang w:bidi="ru-RU"/>
        </w:rPr>
      </w:pPr>
      <w:r w:rsidRPr="00D8533E">
        <w:rPr>
          <w:color w:val="000000"/>
          <w:sz w:val="28"/>
          <w:szCs w:val="28"/>
          <w:lang w:bidi="ru-RU"/>
        </w:rPr>
        <w:t>Функциональные умения: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 xml:space="preserve">формирование и развитие системы проектной деятельности в органах власти 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применение инструментов и методов в следующих предметных областях управления проектами: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содержание;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сроки;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планирование и контроль;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изменения;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риски и возможности;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ресурсы;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качество;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использование методических рекомендаций и выполнение правил оформления и ведения следующей проектной документации: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предложение по приоритетному проекту (программе);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паспорт приоритетного проекта (программы);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обоснование паспорта приоритетного проекта (программы);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сводный план приоритетного проекта (программы);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рабочий план приоритетного проекта (программы);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 xml:space="preserve">планирование достижения результатов, определения длительности и сроков реализации мероприятий проекта, а также допущений, которые влияют </w:t>
      </w:r>
      <w:r w:rsidRPr="00D8533E">
        <w:rPr>
          <w:sz w:val="28"/>
          <w:szCs w:val="28"/>
          <w:lang w:eastAsia="en-US"/>
        </w:rPr>
        <w:lastRenderedPageBreak/>
        <w:t>на сроки планирования;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проведения оценки экономической эффективности проекта, определение затрат и формирования бюджета проекта, источников его финансирования;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формирование плана проекта, организации и проведения мониторинга и контроля реализации проекта, управления отклонениями в проекте;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применение инструментов инициирования, формирования, согласования и контроля изменений в проекте;</w:t>
      </w:r>
    </w:p>
    <w:p w:rsidR="00DD6C86" w:rsidRPr="00D8533E" w:rsidRDefault="00DD6C86" w:rsidP="00DD6C86">
      <w:pPr>
        <w:widowControl w:val="0"/>
        <w:shd w:val="clear" w:color="auto" w:fill="FFFFFF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применение инструментов и методов идентификации, оценки, реагирования, мониторинга и контроля рисков и возможностей проекта;</w:t>
      </w:r>
    </w:p>
    <w:p w:rsidR="00DD6C86" w:rsidRPr="00D8533E" w:rsidRDefault="00DD6C86" w:rsidP="00DD6C86">
      <w:pPr>
        <w:widowControl w:val="0"/>
        <w:ind w:firstLine="700"/>
        <w:jc w:val="both"/>
        <w:rPr>
          <w:sz w:val="28"/>
          <w:szCs w:val="28"/>
          <w:lang w:eastAsia="en-US"/>
        </w:rPr>
      </w:pPr>
      <w:r w:rsidRPr="00D8533E">
        <w:rPr>
          <w:sz w:val="28"/>
          <w:szCs w:val="28"/>
          <w:lang w:eastAsia="en-US"/>
        </w:rPr>
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документов.</w:t>
      </w:r>
    </w:p>
    <w:p w:rsidR="00DD6C86" w:rsidRPr="00D8533E" w:rsidRDefault="00DD6C86" w:rsidP="00DD6C86">
      <w:pPr>
        <w:suppressAutoHyphens/>
        <w:autoSpaceDE w:val="0"/>
        <w:ind w:firstLine="709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III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 Должностные обязанности,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kern w:val="1"/>
          <w:sz w:val="28"/>
          <w:szCs w:val="28"/>
          <w:lang w:eastAsia="zh-CN" w:bidi="hi-IN"/>
        </w:rPr>
        <w:t xml:space="preserve"> права и ответственность гражданского служащего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13. Основные служебные права и обязанности гражданского служащего,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 – 18 Федерального закона от 27 июля 2004 года № 79-ФЗ «О государственной гражданской службе Российской Федерации»</w:t>
      </w:r>
      <w:r w:rsidRPr="00D8533E">
        <w:rPr>
          <w:rFonts w:eastAsia="Courier New"/>
          <w:kern w:val="1"/>
          <w:sz w:val="28"/>
          <w:szCs w:val="28"/>
          <w:lang w:eastAsia="zh-CN" w:bidi="hi-IN"/>
        </w:rPr>
        <w:t>.</w:t>
      </w:r>
    </w:p>
    <w:p w:rsidR="00DD6C86" w:rsidRPr="00D8533E" w:rsidRDefault="00DD6C86" w:rsidP="00DD6C86">
      <w:pPr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14. На гражданского служащего, замещающего должность главного консультанта отдела жилищных программ и реализации национальных проектов в области строительства возлагаются следующие обязанности:</w:t>
      </w:r>
    </w:p>
    <w:p w:rsidR="00DD6C86" w:rsidRPr="00D8533E" w:rsidRDefault="00DD6C86" w:rsidP="00DD6C86">
      <w:pPr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Брянской области, законы и иные нормативные правовые акты Брянской области и обеспечивать их исполнение;</w:t>
      </w:r>
    </w:p>
    <w:p w:rsidR="00DD6C86" w:rsidRPr="00D8533E" w:rsidRDefault="00DD6C86" w:rsidP="00DD6C86">
      <w:pPr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обеспечивать в пределах своей компетенции реализацию возложенных на департамент строительства функций;</w:t>
      </w:r>
    </w:p>
    <w:p w:rsidR="00DD6C86" w:rsidRPr="00D8533E" w:rsidRDefault="00DD6C86" w:rsidP="00DD6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D6C86" w:rsidRPr="00D8533E" w:rsidRDefault="00DD6C86" w:rsidP="00DD6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осуществлять текущее и перспективное планирование своей деятельности;</w:t>
      </w:r>
    </w:p>
    <w:p w:rsidR="00DD6C86" w:rsidRPr="00D8533E" w:rsidRDefault="00DD6C86" w:rsidP="00DD6C8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8533E">
        <w:rPr>
          <w:sz w:val="28"/>
          <w:szCs w:val="28"/>
        </w:rPr>
        <w:t>обеспечивать подготовку писем, проектов постановлений, распоряжений, Законов Брянской области, проектов соглашений, связанных с реализацией полномочий отдела;</w:t>
      </w:r>
    </w:p>
    <w:p w:rsidR="00DD6C86" w:rsidRPr="00D8533E" w:rsidRDefault="00DD6C86" w:rsidP="00DD6C86">
      <w:pPr>
        <w:suppressAutoHyphens/>
        <w:ind w:firstLine="700"/>
        <w:jc w:val="both"/>
        <w:rPr>
          <w:sz w:val="28"/>
          <w:szCs w:val="20"/>
        </w:rPr>
      </w:pPr>
      <w:r w:rsidRPr="00D8533E">
        <w:rPr>
          <w:sz w:val="28"/>
          <w:szCs w:val="20"/>
        </w:rPr>
        <w:t>обеспечивать своевременное и качественное выполнение возложенных функций и задач;</w:t>
      </w:r>
    </w:p>
    <w:p w:rsidR="00DD6C86" w:rsidRPr="00D8533E" w:rsidRDefault="00DD6C86" w:rsidP="00DD6C86">
      <w:pPr>
        <w:suppressAutoHyphens/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рассматривать в пределах своих должностных обязанностей обращения граждан, предприятий, учреждений и организаций, государственных органов и органов местного самоуправления и вносить предложения директору департамента для принятия по ним решения;</w:t>
      </w:r>
    </w:p>
    <w:p w:rsidR="00DD6C86" w:rsidRPr="00D8533E" w:rsidRDefault="00DD6C86" w:rsidP="00DD6C86">
      <w:pPr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lastRenderedPageBreak/>
        <w:t>рассматривать в пределах своей компетенции проекты нормативных правовых актов Брянской области и давать по ним заключения;</w:t>
      </w:r>
    </w:p>
    <w:p w:rsidR="00DD6C86" w:rsidRPr="00D8533E" w:rsidRDefault="00DD6C86" w:rsidP="00DD6C86">
      <w:pPr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нести персональную ответственность за своевременную, объективную и правильную подготовку документов, отчетов, планов и иной документации необходимой для реализации и достижения целей, показателей и результатов, выполнения задач, в области жилищного строительства при реализации жилищных программ и национальных проектов;</w:t>
      </w:r>
    </w:p>
    <w:p w:rsidR="00DD6C86" w:rsidRPr="00D8533E" w:rsidRDefault="00DD6C86" w:rsidP="00DD6C86">
      <w:pPr>
        <w:suppressAutoHyphens/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 xml:space="preserve">принимать участие в подготовке проектов нормативных правовых актов области по вопросам, относящимся к компетенции </w:t>
      </w:r>
      <w:r w:rsidRPr="00D8533E">
        <w:rPr>
          <w:color w:val="000000"/>
          <w:sz w:val="28"/>
          <w:szCs w:val="28"/>
        </w:rPr>
        <w:t>департамента строительства;</w:t>
      </w:r>
    </w:p>
    <w:p w:rsidR="00DD6C86" w:rsidRPr="00D8533E" w:rsidRDefault="00DD6C86" w:rsidP="00DD6C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D8533E">
        <w:rPr>
          <w:sz w:val="28"/>
          <w:szCs w:val="28"/>
        </w:rPr>
        <w:t>принимать меры по не раскрытию персональных данных, доступных в рамках исполнения должностных обязанностей, третьим лицам;</w:t>
      </w:r>
    </w:p>
    <w:p w:rsidR="00DD6C86" w:rsidRPr="00D8533E" w:rsidRDefault="00DD6C86" w:rsidP="00DD6C86">
      <w:pPr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поддерживать уровень квалификации, достаточной для исполнения своих служебных обязанностей;</w:t>
      </w:r>
    </w:p>
    <w:p w:rsidR="00DD6C86" w:rsidRPr="00D8533E" w:rsidRDefault="00DD6C86" w:rsidP="00DD6C86">
      <w:pPr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соблюдать порядок работы со служебной информацией и служебной документацией;</w:t>
      </w:r>
    </w:p>
    <w:p w:rsidR="00DD6C86" w:rsidRPr="00D8533E" w:rsidRDefault="00DD6C86" w:rsidP="00DD6C86">
      <w:pPr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>соблюдать правила внутреннего служебного (трудового) распорядка, правил и норм труда, техники безопасности, противопожарной безопасности;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выполнять иные функции в соответствии с действующим законодательством, задачами и функциями департамента строительства, а также поручениями руководства;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работать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(далее – ГИИС «Электронный бюджет»), в части формирования и ведения паспорта регионального проекта «Жилье» (Брянская область) (далее – проект):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внесение предложений по проекту, паспорту проекта, запросов на изменение паспорта проекта и отчета о ходе реализации проекта, в том числе на соответствие представленных документов порядку организации проектной деятельности в Правительство Брянской области;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свод и проверку полноты и достоверности информации, представленной в отчетах соисполнителей, о ходе реализации регионального проекта;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подготовку информационных справок, аналитических материалов и экспертных заключений на документы по проекту;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участвовать в проведении оценок и иных контрольных мероприятиях в отношении проекта и итогов реализации проекта, а также подготавливать соответствующие рекомендации и предложения;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анализ выполнения параметров контрольных точек плана мероприятий регионального проекта;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внесение и согласование документов квалифицированной электронной подписью в ГИИС «Электронный бюджет»;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работать в информационно-аналитической системе ситуационного центра Губернатора Брянской области и Правительства Брянской области: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lastRenderedPageBreak/>
        <w:t>осуществлять внесение сведений о достижении показателей, предусмотренных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в части обобщения и ввода в установленный срок информации о ходе реализации регионального проекта «Жилье» (Брянская область);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внесение сведений о достижении показателей, предусмотренных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в части обобщения и ввода в установленный срок информации о ходе реализации регионального проекта «Жилье» (Брянская область);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внесение в установленные сроки в комплексную информационную систему Минстроя России ежемесячных, ежеквартальных, полугодовых, годовых отчетов о показателях жилищного строительства на территории региона;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мониторинг и анализ показателей по многоквартирному жилищному строительству в единой информационной системе жилищного строительства;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ведение реестра выданных органами местного самоуправления разрешений на строительство жилья, разрешений на ввод в эксплуатацию многоквартирных жилых домов на территории региона;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осуществлять Мониторинг и анализ реализации мероприятий подпрограммы «Стимулирование развития жилищного строительства в Брянской области» государственных программ Брянской области в области жилищного строительства;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готовить и обобщать информацию для формирования отчета об освоении земельных участков, в отношении которых субъекту переданы полномочия по управлению и распоряжению, составлять планы-графики, планы мероприятий, прогнозные данные по выдаче разрешений на строительство, разрешений на ввод объектов в эксплуатацию;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готовить предложения, информацию, отчеты и доклады о комплексной застройке территории Брянской области, о вовлечении земельных участков в оборот для жилищного строительства и обеспечении их инженерной инфраструктурой, о состоянии жилищного строительства на территории региона, о реализации регионального проекта «Жилье» (Брянская область);</w:t>
      </w:r>
    </w:p>
    <w:p w:rsidR="00DD6C86" w:rsidRPr="00D8533E" w:rsidRDefault="00DD6C86" w:rsidP="00DD6C86">
      <w:pPr>
        <w:ind w:firstLine="709"/>
        <w:jc w:val="both"/>
        <w:rPr>
          <w:color w:val="000000"/>
          <w:sz w:val="28"/>
          <w:szCs w:val="28"/>
        </w:rPr>
      </w:pPr>
      <w:r w:rsidRPr="00D8533E">
        <w:rPr>
          <w:color w:val="000000"/>
          <w:sz w:val="28"/>
          <w:szCs w:val="28"/>
        </w:rPr>
        <w:t>рассматривать обращения граждан и юридических лиц по вопросам жилищного строительства на территории Брянской области.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15. Гражданский служащий обладает следующими правами в рамках исполнения должностных обязанностей: </w:t>
      </w:r>
    </w:p>
    <w:p w:rsidR="00DD6C86" w:rsidRPr="00D8533E" w:rsidRDefault="00DD6C86" w:rsidP="00DD6C86">
      <w:pPr>
        <w:ind w:firstLine="709"/>
        <w:jc w:val="both"/>
        <w:rPr>
          <w:sz w:val="28"/>
          <w:szCs w:val="28"/>
        </w:rPr>
      </w:pPr>
      <w:r w:rsidRPr="00D8533E">
        <w:rPr>
          <w:sz w:val="28"/>
          <w:szCs w:val="28"/>
        </w:rPr>
        <w:t xml:space="preserve">вносить предложения по любым вопросам, относящимся к компетенции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sz w:val="28"/>
          <w:szCs w:val="28"/>
        </w:rPr>
        <w:t xml:space="preserve">; 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запрашивать информацию, документы по направлению деятельности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в рамках своих должностных обязанностей;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обращаться с предложениями о подготовке проектов нормативных правовых актов и иных правовых актов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, а также других документов по вопросам, относящимся к компетенции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, и получать по ним заключения от других структурных подразделений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работать с системами связи и коммуникации, используемыми в </w:t>
      </w:r>
      <w:r w:rsidRPr="00D8533E">
        <w:rPr>
          <w:color w:val="000000"/>
          <w:sz w:val="28"/>
          <w:szCs w:val="28"/>
        </w:rPr>
        <w:t>департаменте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привлекать по согласованию с руководством </w:t>
      </w:r>
      <w:r w:rsidRPr="00D8533E">
        <w:rPr>
          <w:color w:val="000000"/>
          <w:sz w:val="28"/>
          <w:szCs w:val="28"/>
        </w:rPr>
        <w:t xml:space="preserve">департамента, 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специалистов для подготовки информации и материалов в соответствии с возложенными на </w:t>
      </w:r>
      <w:r w:rsidRPr="00D8533E">
        <w:rPr>
          <w:color w:val="000000"/>
          <w:sz w:val="28"/>
          <w:szCs w:val="28"/>
        </w:rPr>
        <w:t>департамент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функциями в рамках своих должностных обязанностей;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16. </w:t>
      </w:r>
      <w:r w:rsidRPr="00D8533E">
        <w:rPr>
          <w:rFonts w:eastAsia="Courier New"/>
          <w:kern w:val="1"/>
          <w:sz w:val="28"/>
          <w:szCs w:val="28"/>
          <w:lang w:eastAsia="zh-CN" w:bidi="hi-IN"/>
        </w:rPr>
        <w:t xml:space="preserve">Гражданский служащий несет иные обязанности и обладает иными правами в соответствии с действующим законодательством, задачами и функциями </w:t>
      </w:r>
      <w:r w:rsidRPr="00D8533E">
        <w:rPr>
          <w:color w:val="000000"/>
          <w:sz w:val="28"/>
          <w:szCs w:val="28"/>
        </w:rPr>
        <w:t>департамента строительства</w:t>
      </w:r>
      <w:r w:rsidRPr="00D8533E">
        <w:rPr>
          <w:rFonts w:eastAsia="Courier New"/>
          <w:kern w:val="1"/>
          <w:sz w:val="28"/>
          <w:szCs w:val="28"/>
          <w:lang w:eastAsia="zh-CN" w:bidi="hi-IN"/>
        </w:rPr>
        <w:t>, а также поручениями руководства в рамках своей компетенции.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17.</w:t>
      </w:r>
      <w:r w:rsidRPr="00D8533E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18. Гражданский служащий несет персональную ответственность, установленную действующим законодательством Российской Федерации, 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за неисполнение или ненадлежащее исполнение возложенных на него служебных обязанностей, предусмотренных разделом </w:t>
      </w: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III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настоящего регламента, за нарушение и неисполнение в своей служебной деятельности требований и норм нормативных правовых актов, указанных в разделе </w:t>
      </w: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II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настоящего регламента, 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>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D6C86" w:rsidRPr="00D8533E" w:rsidRDefault="00DD6C86" w:rsidP="00DD6C86">
      <w:pPr>
        <w:suppressAutoHyphens/>
        <w:ind w:firstLine="709"/>
        <w:rPr>
          <w:rFonts w:eastAsia="SimSun" w:cs="Mangal"/>
          <w:color w:val="000000"/>
          <w:kern w:val="1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val="en-US" w:eastAsia="zh-CN" w:bidi="hi-IN"/>
        </w:rPr>
        <w:t>IV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</w:p>
    <w:p w:rsidR="00DD6C86" w:rsidRPr="00D8533E" w:rsidRDefault="00DD6C86" w:rsidP="00DD6C86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ab/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DD6C86" w:rsidRPr="00D8533E" w:rsidRDefault="00DD6C86" w:rsidP="00DD6C86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планирования своей деятельности;</w:t>
      </w:r>
    </w:p>
    <w:p w:rsidR="00DD6C86" w:rsidRPr="00D8533E" w:rsidRDefault="00DD6C86" w:rsidP="00DD6C86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ведения компьютерного учёта входящей и исходящей документации, заявлений и обращений граждан;</w:t>
      </w:r>
    </w:p>
    <w:p w:rsidR="00DD6C86" w:rsidRPr="00D8533E" w:rsidRDefault="00DD6C86" w:rsidP="00DD6C8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запроса недостающих документов.</w:t>
      </w:r>
    </w:p>
    <w:p w:rsidR="00DD6C86" w:rsidRPr="00D8533E" w:rsidRDefault="00DD6C86" w:rsidP="00DD6C86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ab/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DD6C86" w:rsidRPr="00D8533E" w:rsidRDefault="00DD6C86" w:rsidP="00DD6C86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lastRenderedPageBreak/>
        <w:t>планирования своей деятельности;</w:t>
      </w:r>
    </w:p>
    <w:p w:rsidR="00DD6C86" w:rsidRPr="00D8533E" w:rsidRDefault="00DD6C86" w:rsidP="00DD6C86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DD6C86" w:rsidRPr="00D8533E" w:rsidRDefault="00DD6C86" w:rsidP="00DD6C86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подготовки мотивированных ответов на письменные обращения граждан;</w:t>
      </w:r>
    </w:p>
    <w:p w:rsidR="00DD6C86" w:rsidRPr="00D8533E" w:rsidRDefault="00DD6C86" w:rsidP="00DD6C86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D8533E">
        <w:rPr>
          <w:color w:val="000000"/>
          <w:sz w:val="28"/>
          <w:szCs w:val="28"/>
          <w:lang w:bidi="ru-RU"/>
        </w:rPr>
        <w:t>исполнения соответствующего документа и представления его начальнику отдела для визирования;</w:t>
      </w:r>
    </w:p>
    <w:p w:rsidR="00DD6C86" w:rsidRPr="00D8533E" w:rsidRDefault="00DD6C86" w:rsidP="00DD6C86">
      <w:pPr>
        <w:widowControl w:val="0"/>
        <w:spacing w:after="280"/>
        <w:ind w:firstLine="740"/>
        <w:jc w:val="both"/>
        <w:rPr>
          <w:color w:val="000000"/>
          <w:sz w:val="28"/>
          <w:szCs w:val="28"/>
          <w:lang w:bidi="ru-RU"/>
        </w:rPr>
      </w:pPr>
      <w:r w:rsidRPr="00D8533E">
        <w:rPr>
          <w:color w:val="000000"/>
          <w:sz w:val="28"/>
          <w:szCs w:val="28"/>
          <w:lang w:bidi="ru-RU"/>
        </w:rPr>
        <w:t>передачи в соответствующее подразделение информации о выявленных нарушениях законодательства.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V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21. Гражданский служащий вправе участвовать в подготовке проектов нормативных правовых актов и (или) проектов управленческих и иных решений по вопросам компетенции департамента строительства.</w:t>
      </w:r>
    </w:p>
    <w:p w:rsidR="00DD6C86" w:rsidRPr="00D8533E" w:rsidRDefault="00DD6C86" w:rsidP="00DD6C86">
      <w:pPr>
        <w:widowControl w:val="0"/>
        <w:tabs>
          <w:tab w:val="left" w:pos="1247"/>
        </w:tabs>
        <w:jc w:val="both"/>
        <w:rPr>
          <w:color w:val="000000"/>
          <w:sz w:val="28"/>
          <w:szCs w:val="28"/>
          <w:lang w:bidi="ru-RU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22. </w:t>
      </w:r>
      <w:r w:rsidRPr="00D8533E">
        <w:rPr>
          <w:color w:val="000000"/>
          <w:sz w:val="28"/>
          <w:szCs w:val="28"/>
          <w:lang w:bidi="ru-RU"/>
        </w:rPr>
        <w:t>Гражданский служащий обязан участвовать при подготовке проектов нормативных правовых актов и (или) проектов управленческих и иных решений по вопросам компетенции отдела жилищных программ и реализации национальных проектов в области строительства.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VI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нормативными правовыми актами Российской Федерации и Брянской области и иными правовыми актами, а также поручениями соответствующих руководителей. 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VII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lastRenderedPageBreak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val="en-US" w:eastAsia="zh-CN" w:bidi="hi-IN"/>
        </w:rPr>
        <w:t>VIII</w:t>
      </w: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>и организациям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 в соответствии с административным регламентом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>26. Перечень государственных услуг: государственные услуги не оказываются.</w:t>
      </w:r>
    </w:p>
    <w:p w:rsidR="00DD6C86" w:rsidRPr="00D8533E" w:rsidRDefault="00DD6C86" w:rsidP="00DD6C86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rPr>
          <w:rFonts w:eastAsia="SimSun" w:cs="Mangal"/>
          <w:kern w:val="1"/>
          <w:lang w:eastAsia="zh-CN" w:bidi="hi-IN"/>
        </w:rPr>
      </w:pPr>
      <w:r w:rsidRPr="00D8533E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</w:t>
      </w:r>
      <w:r w:rsidRPr="00D8533E">
        <w:rPr>
          <w:rFonts w:eastAsia="SimSun"/>
          <w:kern w:val="1"/>
          <w:sz w:val="28"/>
          <w:szCs w:val="28"/>
          <w:lang w:val="en-US" w:eastAsia="zh-CN" w:bidi="hi-IN"/>
        </w:rPr>
        <w:t>I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Х. Показатели эффективности и результативности 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 w:cs="Mangal"/>
          <w:kern w:val="1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профессиональной служебной деятельности гражданского служащего </w:t>
      </w:r>
    </w:p>
    <w:p w:rsidR="00DD6C86" w:rsidRPr="00D8533E" w:rsidRDefault="00DD6C86" w:rsidP="00DD6C86">
      <w:pPr>
        <w:suppressAutoHyphens/>
        <w:ind w:firstLine="709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DD6C86" w:rsidRPr="00D8533E" w:rsidRDefault="00DD6C86" w:rsidP="00DD6C86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27. Эффективность и результативность профессиональной служебной деятельности гражданского служащего оценивается на основании достижения показателей, утвержденных приказом </w:t>
      </w:r>
      <w:r w:rsidRPr="00D8533E">
        <w:rPr>
          <w:kern w:val="1"/>
          <w:sz w:val="28"/>
          <w:szCs w:val="28"/>
        </w:rPr>
        <w:t>департамента строительства</w:t>
      </w:r>
      <w:r w:rsidRPr="00D8533E">
        <w:rPr>
          <w:rFonts w:eastAsia="SimSun"/>
          <w:kern w:val="1"/>
          <w:sz w:val="28"/>
          <w:szCs w:val="28"/>
          <w:lang w:eastAsia="zh-CN" w:bidi="hi-IN"/>
        </w:rPr>
        <w:t xml:space="preserve"> в соответствии             с порядком, утвержденным указом Губернатора Брянской области.</w:t>
      </w:r>
    </w:p>
    <w:p w:rsidR="00604028" w:rsidRDefault="00604028">
      <w:bookmarkStart w:id="0" w:name="_GoBack"/>
      <w:bookmarkEnd w:id="0"/>
    </w:p>
    <w:sectPr w:rsidR="0060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6"/>
    <w:rsid w:val="00604028"/>
    <w:rsid w:val="006F54C6"/>
    <w:rsid w:val="00D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5810-9846-4D61-892F-08529E5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3229</Words>
  <Characters>18406</Characters>
  <Application>Microsoft Office Word</Application>
  <DocSecurity>0</DocSecurity>
  <Lines>153</Lines>
  <Paragraphs>43</Paragraphs>
  <ScaleCrop>false</ScaleCrop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2022-11-01T13:38:00Z</dcterms:created>
  <dcterms:modified xsi:type="dcterms:W3CDTF">2022-11-01T13:38:00Z</dcterms:modified>
</cp:coreProperties>
</file>