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C3" w:rsidRPr="00B21C68" w:rsidRDefault="00770BC3" w:rsidP="006C5376">
      <w:pPr>
        <w:spacing w:line="240" w:lineRule="atLeast"/>
        <w:ind w:left="9639"/>
        <w:jc w:val="center"/>
        <w:rPr>
          <w:szCs w:val="28"/>
        </w:rPr>
      </w:pPr>
      <w:r w:rsidRPr="00B21C68">
        <w:rPr>
          <w:szCs w:val="28"/>
        </w:rPr>
        <w:t xml:space="preserve">УТВЕРЖДЕН </w:t>
      </w:r>
    </w:p>
    <w:p w:rsidR="00770BC3" w:rsidRPr="00B21C68" w:rsidRDefault="00770BC3" w:rsidP="006C5376">
      <w:pPr>
        <w:spacing w:line="240" w:lineRule="atLeast"/>
        <w:ind w:left="9639"/>
        <w:jc w:val="center"/>
        <w:rPr>
          <w:szCs w:val="28"/>
        </w:rPr>
      </w:pPr>
      <w:r w:rsidRPr="00B21C68">
        <w:rPr>
          <w:szCs w:val="28"/>
        </w:rPr>
        <w:t xml:space="preserve">Советом по проектной деятельности при Правительстве Брянской области </w:t>
      </w:r>
    </w:p>
    <w:p w:rsidR="00770BC3" w:rsidRPr="00B21C68" w:rsidRDefault="00770BC3" w:rsidP="006C5376">
      <w:pPr>
        <w:spacing w:line="240" w:lineRule="atLeast"/>
        <w:ind w:left="9639"/>
        <w:jc w:val="center"/>
        <w:rPr>
          <w:szCs w:val="28"/>
        </w:rPr>
      </w:pPr>
      <w:r w:rsidRPr="00B21C68">
        <w:rPr>
          <w:szCs w:val="28"/>
        </w:rPr>
        <w:t>(протокол от 13.12.2018 № 1)</w:t>
      </w:r>
    </w:p>
    <w:p w:rsidR="00770BC3" w:rsidRPr="00B21C68" w:rsidRDefault="00770BC3" w:rsidP="006C5376">
      <w:pPr>
        <w:spacing w:line="240" w:lineRule="atLeast"/>
        <w:rPr>
          <w:szCs w:val="28"/>
        </w:rPr>
      </w:pPr>
    </w:p>
    <w:p w:rsidR="00770BC3" w:rsidRPr="00B21C68" w:rsidRDefault="00770BC3" w:rsidP="006C5376">
      <w:pPr>
        <w:spacing w:line="240" w:lineRule="atLeast"/>
        <w:rPr>
          <w:szCs w:val="28"/>
        </w:rPr>
      </w:pPr>
    </w:p>
    <w:p w:rsidR="00770BC3" w:rsidRPr="00B21C68" w:rsidRDefault="00770BC3" w:rsidP="00E71A8B">
      <w:pPr>
        <w:spacing w:line="240" w:lineRule="atLeast"/>
        <w:jc w:val="center"/>
        <w:rPr>
          <w:szCs w:val="28"/>
        </w:rPr>
      </w:pPr>
      <w:r w:rsidRPr="00B21C68">
        <w:rPr>
          <w:szCs w:val="28"/>
        </w:rPr>
        <w:t>П А С П О Р Т</w:t>
      </w:r>
    </w:p>
    <w:p w:rsidR="00770BC3" w:rsidRPr="00B21C68" w:rsidRDefault="00770BC3" w:rsidP="00E71A8B">
      <w:pPr>
        <w:spacing w:line="120" w:lineRule="exact"/>
        <w:jc w:val="center"/>
        <w:rPr>
          <w:szCs w:val="28"/>
        </w:rPr>
      </w:pPr>
    </w:p>
    <w:p w:rsidR="00770BC3" w:rsidRPr="00B21C68" w:rsidRDefault="00770BC3" w:rsidP="00F728B0">
      <w:pPr>
        <w:spacing w:line="240" w:lineRule="atLeast"/>
        <w:jc w:val="center"/>
        <w:rPr>
          <w:i/>
          <w:szCs w:val="28"/>
        </w:rPr>
      </w:pPr>
      <w:r w:rsidRPr="00B21C68">
        <w:rPr>
          <w:szCs w:val="28"/>
        </w:rPr>
        <w:t>регионального проекта</w:t>
      </w:r>
      <w:r w:rsidR="00FF7240" w:rsidRPr="00B21C68">
        <w:rPr>
          <w:szCs w:val="28"/>
        </w:rPr>
        <w:t xml:space="preserve"> </w:t>
      </w:r>
      <w:bookmarkStart w:id="0" w:name="_GoBack"/>
      <w:bookmarkEnd w:id="0"/>
      <w:r w:rsidRPr="00B21C68">
        <w:rPr>
          <w:szCs w:val="28"/>
        </w:rPr>
        <w:t>Брянской области</w:t>
      </w:r>
    </w:p>
    <w:p w:rsidR="00770BC3" w:rsidRPr="00B21C68" w:rsidRDefault="00770BC3" w:rsidP="00352915">
      <w:pPr>
        <w:overflowPunct w:val="0"/>
        <w:autoSpaceDE w:val="0"/>
        <w:autoSpaceDN w:val="0"/>
        <w:adjustRightInd w:val="0"/>
        <w:spacing w:line="240" w:lineRule="auto"/>
        <w:jc w:val="center"/>
        <w:textAlignment w:val="baseline"/>
        <w:rPr>
          <w:szCs w:val="28"/>
        </w:rPr>
      </w:pPr>
      <w:r w:rsidRPr="00B21C68">
        <w:rPr>
          <w:szCs w:val="28"/>
        </w:rPr>
        <w:t>«Общесистемные меры развития дорожного хозяйства»</w:t>
      </w:r>
    </w:p>
    <w:p w:rsidR="00770BC3" w:rsidRPr="00B21C68" w:rsidRDefault="00770BC3" w:rsidP="006C5376">
      <w:pPr>
        <w:spacing w:line="240" w:lineRule="atLeast"/>
        <w:jc w:val="center"/>
        <w:rPr>
          <w:szCs w:val="28"/>
        </w:rPr>
      </w:pPr>
    </w:p>
    <w:p w:rsidR="00770BC3" w:rsidRPr="00B21C68" w:rsidRDefault="00770BC3" w:rsidP="006C5376">
      <w:pPr>
        <w:spacing w:line="240" w:lineRule="atLeast"/>
        <w:jc w:val="center"/>
        <w:rPr>
          <w:szCs w:val="28"/>
        </w:rPr>
      </w:pPr>
      <w:r w:rsidRPr="00B21C68">
        <w:rPr>
          <w:szCs w:val="28"/>
        </w:rPr>
        <w:t>1. Основные положения</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77"/>
        <w:gridCol w:w="3168"/>
        <w:gridCol w:w="3743"/>
        <w:gridCol w:w="2591"/>
      </w:tblGrid>
      <w:tr w:rsidR="00770BC3" w:rsidRPr="00B21C68" w:rsidTr="00F915A4">
        <w:trPr>
          <w:cantSplit/>
        </w:trPr>
        <w:tc>
          <w:tcPr>
            <w:tcW w:w="5177" w:type="dxa"/>
            <w:vAlign w:val="center"/>
          </w:tcPr>
          <w:p w:rsidR="00770BC3" w:rsidRPr="00B21C68" w:rsidRDefault="00770BC3" w:rsidP="00A22F0A">
            <w:pPr>
              <w:spacing w:after="60" w:line="240" w:lineRule="atLeast"/>
              <w:jc w:val="left"/>
              <w:rPr>
                <w:szCs w:val="28"/>
              </w:rPr>
            </w:pPr>
            <w:r w:rsidRPr="00B21C68">
              <w:rPr>
                <w:szCs w:val="28"/>
              </w:rPr>
              <w:t xml:space="preserve">Наименование национального проекта </w:t>
            </w:r>
          </w:p>
        </w:tc>
        <w:tc>
          <w:tcPr>
            <w:tcW w:w="9502" w:type="dxa"/>
            <w:gridSpan w:val="3"/>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«Безопасные и качественные автомобильные дороги»</w:t>
            </w:r>
          </w:p>
        </w:tc>
      </w:tr>
      <w:tr w:rsidR="00770BC3" w:rsidRPr="00B21C68" w:rsidTr="00F915A4">
        <w:trPr>
          <w:cantSplit/>
        </w:trPr>
        <w:tc>
          <w:tcPr>
            <w:tcW w:w="5177" w:type="dxa"/>
            <w:vAlign w:val="center"/>
          </w:tcPr>
          <w:p w:rsidR="00770BC3" w:rsidRPr="00B21C68" w:rsidRDefault="00770BC3" w:rsidP="00A22F0A">
            <w:pPr>
              <w:spacing w:after="60" w:line="240" w:lineRule="atLeast"/>
              <w:jc w:val="left"/>
              <w:rPr>
                <w:szCs w:val="28"/>
              </w:rPr>
            </w:pPr>
            <w:r w:rsidRPr="00B21C68">
              <w:rPr>
                <w:szCs w:val="28"/>
              </w:rPr>
              <w:t>Наименование федерального проекта</w:t>
            </w:r>
          </w:p>
        </w:tc>
        <w:tc>
          <w:tcPr>
            <w:tcW w:w="9502" w:type="dxa"/>
            <w:gridSpan w:val="3"/>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«Общесистемные меры развития дорожного хозяйства»</w:t>
            </w:r>
          </w:p>
        </w:tc>
      </w:tr>
      <w:tr w:rsidR="00770BC3" w:rsidRPr="00B21C68" w:rsidTr="00F915A4">
        <w:tblPrEx>
          <w:tblCellMar>
            <w:top w:w="102" w:type="dxa"/>
            <w:left w:w="62" w:type="dxa"/>
            <w:bottom w:w="102" w:type="dxa"/>
            <w:right w:w="62" w:type="dxa"/>
          </w:tblCellMar>
        </w:tblPrEx>
        <w:tc>
          <w:tcPr>
            <w:tcW w:w="5177" w:type="dxa"/>
            <w:vAlign w:val="center"/>
          </w:tcPr>
          <w:p w:rsidR="00770BC3" w:rsidRPr="00B21C68" w:rsidRDefault="00770BC3" w:rsidP="003C47EF">
            <w:pPr>
              <w:widowControl w:val="0"/>
              <w:autoSpaceDE w:val="0"/>
              <w:autoSpaceDN w:val="0"/>
              <w:spacing w:line="240" w:lineRule="auto"/>
              <w:jc w:val="left"/>
              <w:rPr>
                <w:szCs w:val="28"/>
              </w:rPr>
            </w:pPr>
            <w:r w:rsidRPr="00B21C68">
              <w:rPr>
                <w:szCs w:val="28"/>
              </w:rPr>
              <w:t>Краткое наименование проекта</w:t>
            </w:r>
          </w:p>
        </w:tc>
        <w:tc>
          <w:tcPr>
            <w:tcW w:w="3168" w:type="dxa"/>
            <w:vAlign w:val="center"/>
          </w:tcPr>
          <w:p w:rsidR="00770BC3" w:rsidRPr="00B21C68" w:rsidRDefault="00770BC3" w:rsidP="003C47EF">
            <w:pPr>
              <w:widowControl w:val="0"/>
              <w:autoSpaceDE w:val="0"/>
              <w:autoSpaceDN w:val="0"/>
              <w:spacing w:line="240" w:lineRule="auto"/>
              <w:jc w:val="left"/>
              <w:rPr>
                <w:szCs w:val="28"/>
              </w:rPr>
            </w:pPr>
            <w:r w:rsidRPr="00B21C68">
              <w:rPr>
                <w:szCs w:val="28"/>
              </w:rPr>
              <w:t>«Общесистемные меры развития дорожного хозяйства»</w:t>
            </w:r>
          </w:p>
        </w:tc>
        <w:tc>
          <w:tcPr>
            <w:tcW w:w="3743" w:type="dxa"/>
            <w:vAlign w:val="center"/>
          </w:tcPr>
          <w:p w:rsidR="00770BC3" w:rsidRPr="00B21C68" w:rsidRDefault="00770BC3" w:rsidP="003C47EF">
            <w:pPr>
              <w:widowControl w:val="0"/>
              <w:autoSpaceDE w:val="0"/>
              <w:autoSpaceDN w:val="0"/>
              <w:spacing w:line="240" w:lineRule="auto"/>
              <w:jc w:val="left"/>
              <w:rPr>
                <w:szCs w:val="28"/>
              </w:rPr>
            </w:pPr>
            <w:r w:rsidRPr="00B21C68">
              <w:rPr>
                <w:szCs w:val="28"/>
              </w:rPr>
              <w:t>Срок начала и окончания проекта</w:t>
            </w:r>
          </w:p>
        </w:tc>
        <w:tc>
          <w:tcPr>
            <w:tcW w:w="2591" w:type="dxa"/>
            <w:vAlign w:val="center"/>
          </w:tcPr>
          <w:p w:rsidR="00770BC3" w:rsidRPr="00B21C68" w:rsidRDefault="00770BC3" w:rsidP="003C47EF">
            <w:pPr>
              <w:widowControl w:val="0"/>
              <w:autoSpaceDE w:val="0"/>
              <w:autoSpaceDN w:val="0"/>
              <w:spacing w:line="240" w:lineRule="auto"/>
              <w:jc w:val="left"/>
              <w:rPr>
                <w:szCs w:val="28"/>
              </w:rPr>
            </w:pPr>
            <w:r w:rsidRPr="00B21C68">
              <w:rPr>
                <w:szCs w:val="28"/>
              </w:rPr>
              <w:t>03.12.2018– 31.12.2024</w:t>
            </w:r>
          </w:p>
        </w:tc>
      </w:tr>
      <w:tr w:rsidR="00770BC3" w:rsidRPr="00B21C68" w:rsidTr="00F915A4">
        <w:tblPrEx>
          <w:tblCellMar>
            <w:top w:w="102" w:type="dxa"/>
            <w:left w:w="62" w:type="dxa"/>
            <w:bottom w:w="102" w:type="dxa"/>
            <w:right w:w="62" w:type="dxa"/>
          </w:tblCellMar>
        </w:tblPrEx>
        <w:tc>
          <w:tcPr>
            <w:tcW w:w="5177" w:type="dxa"/>
            <w:vAlign w:val="center"/>
          </w:tcPr>
          <w:p w:rsidR="00770BC3" w:rsidRPr="00B21C68" w:rsidRDefault="00770BC3" w:rsidP="003C47EF">
            <w:pPr>
              <w:widowControl w:val="0"/>
              <w:autoSpaceDE w:val="0"/>
              <w:autoSpaceDN w:val="0"/>
              <w:spacing w:line="240" w:lineRule="auto"/>
              <w:jc w:val="left"/>
              <w:rPr>
                <w:szCs w:val="28"/>
              </w:rPr>
            </w:pPr>
            <w:r w:rsidRPr="00B21C68">
              <w:rPr>
                <w:szCs w:val="28"/>
              </w:rPr>
              <w:t>Куратор проекта</w:t>
            </w:r>
          </w:p>
        </w:tc>
        <w:tc>
          <w:tcPr>
            <w:tcW w:w="9502" w:type="dxa"/>
            <w:gridSpan w:val="3"/>
          </w:tcPr>
          <w:p w:rsidR="00770BC3" w:rsidRPr="00B21C68" w:rsidRDefault="00770BC3" w:rsidP="003C47EF">
            <w:pPr>
              <w:widowControl w:val="0"/>
              <w:autoSpaceDE w:val="0"/>
              <w:autoSpaceDN w:val="0"/>
              <w:spacing w:line="240" w:lineRule="auto"/>
              <w:jc w:val="left"/>
              <w:rPr>
                <w:szCs w:val="28"/>
              </w:rPr>
            </w:pPr>
            <w:proofErr w:type="spellStart"/>
            <w:r w:rsidRPr="00B21C68">
              <w:rPr>
                <w:szCs w:val="28"/>
              </w:rPr>
              <w:t>Мокренко</w:t>
            </w:r>
            <w:proofErr w:type="spellEnd"/>
            <w:r w:rsidR="00FF7240" w:rsidRPr="00B21C68">
              <w:rPr>
                <w:szCs w:val="28"/>
              </w:rPr>
              <w:t xml:space="preserve"> </w:t>
            </w:r>
            <w:r w:rsidRPr="00B21C68">
              <w:rPr>
                <w:szCs w:val="28"/>
              </w:rPr>
              <w:t>Ю.В. – заместитель Губернатора Брянской области</w:t>
            </w:r>
          </w:p>
        </w:tc>
      </w:tr>
      <w:tr w:rsidR="00770BC3" w:rsidRPr="00B21C68" w:rsidTr="00F915A4">
        <w:tblPrEx>
          <w:tblCellMar>
            <w:top w:w="102" w:type="dxa"/>
            <w:left w:w="62" w:type="dxa"/>
            <w:bottom w:w="102" w:type="dxa"/>
            <w:right w:w="62" w:type="dxa"/>
          </w:tblCellMar>
        </w:tblPrEx>
        <w:tc>
          <w:tcPr>
            <w:tcW w:w="5177" w:type="dxa"/>
            <w:vAlign w:val="center"/>
          </w:tcPr>
          <w:p w:rsidR="00770BC3" w:rsidRPr="00B21C68" w:rsidRDefault="00770BC3" w:rsidP="003C47EF">
            <w:pPr>
              <w:widowControl w:val="0"/>
              <w:autoSpaceDE w:val="0"/>
              <w:autoSpaceDN w:val="0"/>
              <w:spacing w:line="240" w:lineRule="auto"/>
              <w:jc w:val="left"/>
              <w:rPr>
                <w:szCs w:val="28"/>
              </w:rPr>
            </w:pPr>
            <w:r w:rsidRPr="00B21C68">
              <w:rPr>
                <w:szCs w:val="28"/>
              </w:rPr>
              <w:t>Руководитель проекта</w:t>
            </w:r>
          </w:p>
        </w:tc>
        <w:tc>
          <w:tcPr>
            <w:tcW w:w="9502" w:type="dxa"/>
            <w:gridSpan w:val="3"/>
            <w:vAlign w:val="center"/>
          </w:tcPr>
          <w:p w:rsidR="00770BC3" w:rsidRPr="00B21C68" w:rsidRDefault="00770BC3" w:rsidP="003C47EF">
            <w:pPr>
              <w:widowControl w:val="0"/>
              <w:autoSpaceDE w:val="0"/>
              <w:autoSpaceDN w:val="0"/>
              <w:spacing w:line="240" w:lineRule="auto"/>
              <w:jc w:val="left"/>
              <w:rPr>
                <w:szCs w:val="28"/>
              </w:rPr>
            </w:pPr>
            <w:proofErr w:type="spellStart"/>
            <w:r w:rsidRPr="00B21C68">
              <w:rPr>
                <w:szCs w:val="28"/>
              </w:rPr>
              <w:t>Солодун</w:t>
            </w:r>
            <w:proofErr w:type="spellEnd"/>
            <w:r w:rsidRPr="00B21C68">
              <w:rPr>
                <w:szCs w:val="28"/>
              </w:rPr>
              <w:t xml:space="preserve"> Г.Н. – директор департамента строительства Брянской области</w:t>
            </w:r>
          </w:p>
        </w:tc>
      </w:tr>
      <w:tr w:rsidR="00770BC3" w:rsidRPr="00B21C68" w:rsidTr="00F915A4">
        <w:tblPrEx>
          <w:tblCellMar>
            <w:top w:w="102" w:type="dxa"/>
            <w:left w:w="62" w:type="dxa"/>
            <w:bottom w:w="102" w:type="dxa"/>
            <w:right w:w="62" w:type="dxa"/>
          </w:tblCellMar>
        </w:tblPrEx>
        <w:trPr>
          <w:trHeight w:val="323"/>
        </w:trPr>
        <w:tc>
          <w:tcPr>
            <w:tcW w:w="5177" w:type="dxa"/>
            <w:vMerge w:val="restart"/>
            <w:vAlign w:val="center"/>
          </w:tcPr>
          <w:p w:rsidR="00770BC3" w:rsidRPr="00B21C68" w:rsidRDefault="00770BC3" w:rsidP="003C47EF">
            <w:pPr>
              <w:widowControl w:val="0"/>
              <w:autoSpaceDE w:val="0"/>
              <w:autoSpaceDN w:val="0"/>
              <w:spacing w:line="240" w:lineRule="auto"/>
              <w:jc w:val="left"/>
              <w:rPr>
                <w:szCs w:val="28"/>
              </w:rPr>
            </w:pPr>
            <w:r w:rsidRPr="00B21C68">
              <w:rPr>
                <w:szCs w:val="28"/>
              </w:rPr>
              <w:t>Администраторы проекта</w:t>
            </w:r>
          </w:p>
        </w:tc>
        <w:tc>
          <w:tcPr>
            <w:tcW w:w="9502" w:type="dxa"/>
            <w:gridSpan w:val="3"/>
            <w:vAlign w:val="center"/>
          </w:tcPr>
          <w:p w:rsidR="00770BC3" w:rsidRPr="00B21C68" w:rsidRDefault="00770BC3" w:rsidP="003C47EF">
            <w:pPr>
              <w:widowControl w:val="0"/>
              <w:autoSpaceDE w:val="0"/>
              <w:autoSpaceDN w:val="0"/>
              <w:spacing w:line="240" w:lineRule="auto"/>
              <w:jc w:val="left"/>
              <w:rPr>
                <w:szCs w:val="28"/>
              </w:rPr>
            </w:pPr>
            <w:r w:rsidRPr="00B21C68">
              <w:rPr>
                <w:szCs w:val="28"/>
              </w:rPr>
              <w:t>Башлаков А.Ф. - начальник КУ «Управление автомобильных дорог Брянской области»</w:t>
            </w:r>
          </w:p>
        </w:tc>
      </w:tr>
      <w:tr w:rsidR="00770BC3" w:rsidRPr="00B21C68" w:rsidTr="00F915A4">
        <w:tblPrEx>
          <w:tblCellMar>
            <w:top w:w="102" w:type="dxa"/>
            <w:left w:w="62" w:type="dxa"/>
            <w:bottom w:w="102" w:type="dxa"/>
            <w:right w:w="62" w:type="dxa"/>
          </w:tblCellMar>
        </w:tblPrEx>
        <w:trPr>
          <w:trHeight w:val="322"/>
        </w:trPr>
        <w:tc>
          <w:tcPr>
            <w:tcW w:w="5177" w:type="dxa"/>
            <w:vMerge/>
            <w:vAlign w:val="center"/>
          </w:tcPr>
          <w:p w:rsidR="00770BC3" w:rsidRPr="00B21C68" w:rsidRDefault="00770BC3" w:rsidP="003C47EF">
            <w:pPr>
              <w:widowControl w:val="0"/>
              <w:autoSpaceDE w:val="0"/>
              <w:autoSpaceDN w:val="0"/>
              <w:spacing w:line="240" w:lineRule="auto"/>
              <w:jc w:val="left"/>
              <w:rPr>
                <w:szCs w:val="28"/>
              </w:rPr>
            </w:pPr>
          </w:p>
        </w:tc>
        <w:tc>
          <w:tcPr>
            <w:tcW w:w="9502" w:type="dxa"/>
            <w:gridSpan w:val="3"/>
            <w:vAlign w:val="center"/>
          </w:tcPr>
          <w:p w:rsidR="00770BC3" w:rsidRPr="00B21C68" w:rsidRDefault="00770BC3" w:rsidP="003C47EF">
            <w:pPr>
              <w:widowControl w:val="0"/>
              <w:autoSpaceDE w:val="0"/>
              <w:autoSpaceDN w:val="0"/>
              <w:spacing w:line="240" w:lineRule="auto"/>
              <w:jc w:val="left"/>
              <w:rPr>
                <w:szCs w:val="28"/>
              </w:rPr>
            </w:pPr>
            <w:r w:rsidRPr="00B21C68">
              <w:rPr>
                <w:szCs w:val="28"/>
              </w:rPr>
              <w:t>Соломко С.И. – первый заместитель директора департамента строительства Брянской области</w:t>
            </w:r>
          </w:p>
        </w:tc>
      </w:tr>
      <w:tr w:rsidR="00770BC3" w:rsidRPr="00B21C68" w:rsidTr="00F915A4">
        <w:tblPrEx>
          <w:tblCellMar>
            <w:top w:w="102" w:type="dxa"/>
            <w:left w:w="62" w:type="dxa"/>
            <w:bottom w:w="102" w:type="dxa"/>
            <w:right w:w="62" w:type="dxa"/>
          </w:tblCellMar>
        </w:tblPrEx>
        <w:trPr>
          <w:trHeight w:val="583"/>
        </w:trPr>
        <w:tc>
          <w:tcPr>
            <w:tcW w:w="5177" w:type="dxa"/>
            <w:vAlign w:val="center"/>
          </w:tcPr>
          <w:p w:rsidR="00770BC3" w:rsidRPr="00B21C68" w:rsidRDefault="00770BC3" w:rsidP="003C47EF">
            <w:pPr>
              <w:widowControl w:val="0"/>
              <w:autoSpaceDE w:val="0"/>
              <w:autoSpaceDN w:val="0"/>
              <w:spacing w:line="240" w:lineRule="auto"/>
              <w:jc w:val="left"/>
              <w:rPr>
                <w:szCs w:val="28"/>
              </w:rPr>
            </w:pPr>
            <w:r w:rsidRPr="00B21C68">
              <w:rPr>
                <w:szCs w:val="28"/>
              </w:rPr>
              <w:t>Связь с государственными программами Брянской области</w:t>
            </w:r>
          </w:p>
        </w:tc>
        <w:tc>
          <w:tcPr>
            <w:tcW w:w="9502" w:type="dxa"/>
            <w:gridSpan w:val="3"/>
            <w:shd w:val="clear" w:color="auto" w:fill="FFFFFF"/>
            <w:vAlign w:val="center"/>
          </w:tcPr>
          <w:p w:rsidR="00770BC3" w:rsidRPr="00B21C68" w:rsidRDefault="00770BC3" w:rsidP="003C47EF">
            <w:pPr>
              <w:widowControl w:val="0"/>
              <w:autoSpaceDE w:val="0"/>
              <w:autoSpaceDN w:val="0"/>
              <w:spacing w:line="240" w:lineRule="auto"/>
              <w:rPr>
                <w:szCs w:val="28"/>
              </w:rPr>
            </w:pPr>
            <w:r w:rsidRPr="00B21C68">
              <w:rPr>
                <w:szCs w:val="28"/>
              </w:rPr>
              <w:t>Государственная программа «Обеспечение реализации государственных полномочий в области строительства, архитектуры и развитие дорожного хозяйства Брянской области»</w:t>
            </w:r>
          </w:p>
          <w:p w:rsidR="00770BC3" w:rsidRPr="00B21C68" w:rsidRDefault="00770BC3" w:rsidP="003C47EF">
            <w:pPr>
              <w:widowControl w:val="0"/>
              <w:autoSpaceDE w:val="0"/>
              <w:autoSpaceDN w:val="0"/>
              <w:spacing w:line="240" w:lineRule="auto"/>
              <w:rPr>
                <w:szCs w:val="28"/>
              </w:rPr>
            </w:pPr>
            <w:r w:rsidRPr="00B21C68">
              <w:rPr>
                <w:rFonts w:ascii="Times New Roman CYR" w:hAnsi="Times New Roman CYR" w:cs="Times New Roman CYR"/>
                <w:iCs/>
                <w:szCs w:val="28"/>
              </w:rPr>
              <w:lastRenderedPageBreak/>
              <w:t>Государственная программа «Профилактика правонарушений и противодействие преступности на территории Брянской области и содействие реализации полномочий в сфере региональной безопасности, защита населения и территории Брянской области от чрезвычайных ситуаций, профилактика терроризма и экстремизма»</w:t>
            </w:r>
          </w:p>
        </w:tc>
      </w:tr>
    </w:tbl>
    <w:p w:rsidR="00770BC3" w:rsidRPr="00B21C68" w:rsidRDefault="00770BC3" w:rsidP="00E71A8B">
      <w:pPr>
        <w:spacing w:line="240" w:lineRule="atLeast"/>
        <w:rPr>
          <w:szCs w:val="28"/>
        </w:rPr>
      </w:pPr>
    </w:p>
    <w:p w:rsidR="00770BC3" w:rsidRPr="00B21C68" w:rsidRDefault="00770BC3" w:rsidP="00E71A8B">
      <w:pPr>
        <w:spacing w:line="240" w:lineRule="atLeast"/>
        <w:rPr>
          <w:szCs w:val="28"/>
        </w:rPr>
      </w:pPr>
    </w:p>
    <w:p w:rsidR="00770BC3" w:rsidRPr="00B21C68" w:rsidRDefault="00770BC3" w:rsidP="00A22F0A">
      <w:pPr>
        <w:overflowPunct w:val="0"/>
        <w:autoSpaceDE w:val="0"/>
        <w:autoSpaceDN w:val="0"/>
        <w:adjustRightInd w:val="0"/>
        <w:spacing w:line="240" w:lineRule="auto"/>
        <w:ind w:firstLine="567"/>
        <w:jc w:val="center"/>
        <w:textAlignment w:val="baseline"/>
        <w:rPr>
          <w:szCs w:val="28"/>
        </w:rPr>
      </w:pPr>
      <w:r w:rsidRPr="00B21C68">
        <w:rPr>
          <w:szCs w:val="28"/>
        </w:rPr>
        <w:t>2. Цели и показатели регионального проекта</w:t>
      </w:r>
    </w:p>
    <w:tbl>
      <w:tblPr>
        <w:tblW w:w="14676"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08"/>
        <w:gridCol w:w="1629"/>
        <w:gridCol w:w="1350"/>
        <w:gridCol w:w="1417"/>
        <w:gridCol w:w="9"/>
        <w:gridCol w:w="1126"/>
        <w:gridCol w:w="993"/>
        <w:gridCol w:w="992"/>
        <w:gridCol w:w="992"/>
        <w:gridCol w:w="992"/>
        <w:gridCol w:w="711"/>
        <w:gridCol w:w="990"/>
      </w:tblGrid>
      <w:tr w:rsidR="00770BC3" w:rsidRPr="00B21C68" w:rsidTr="003B2011">
        <w:trPr>
          <w:trHeight w:val="6281"/>
        </w:trPr>
        <w:tc>
          <w:tcPr>
            <w:tcW w:w="14676" w:type="dxa"/>
            <w:gridSpan w:val="13"/>
          </w:tcPr>
          <w:p w:rsidR="00770BC3" w:rsidRPr="00B21C68" w:rsidRDefault="00770BC3" w:rsidP="003C47EF">
            <w:pPr>
              <w:spacing w:line="240" w:lineRule="auto"/>
              <w:ind w:left="9"/>
              <w:jc w:val="left"/>
              <w:rPr>
                <w:szCs w:val="28"/>
              </w:rPr>
            </w:pPr>
            <w:r w:rsidRPr="00B21C68">
              <w:rPr>
                <w:szCs w:val="28"/>
              </w:rPr>
              <w:t>Доведение в 2024 году доли контрактов на осуществление дорожной деятельности в рамках реализации регионального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до 80% от общего количества новых государственных контрактов на выполнение работ по капитальному ремонту, ремонту и содержанию автомобильных дорог.</w:t>
            </w:r>
          </w:p>
          <w:p w:rsidR="00770BC3" w:rsidRPr="00B21C68" w:rsidRDefault="00770BC3" w:rsidP="003C47EF">
            <w:pPr>
              <w:spacing w:line="240" w:lineRule="auto"/>
              <w:ind w:left="9"/>
              <w:jc w:val="left"/>
              <w:rPr>
                <w:szCs w:val="28"/>
              </w:rPr>
            </w:pPr>
            <w:r w:rsidRPr="00B21C68">
              <w:rPr>
                <w:szCs w:val="28"/>
              </w:rPr>
              <w:t>Доведение  в 2024 году доли контрактов на осуществление  дорожной деятельности в рамках реализации программы дорожной деятельности (ПДД),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до 70% от общего  количества новых государственных контрактов на выполнение работ по капитальному ремонту, ремонту и содержанию автомобильных дорог.</w:t>
            </w:r>
          </w:p>
          <w:p w:rsidR="00770BC3" w:rsidRPr="00B21C68" w:rsidRDefault="00770BC3" w:rsidP="003C47EF">
            <w:pPr>
              <w:spacing w:line="240" w:lineRule="auto"/>
              <w:ind w:left="9"/>
              <w:jc w:val="left"/>
              <w:rPr>
                <w:szCs w:val="28"/>
              </w:rPr>
            </w:pPr>
            <w:r w:rsidRPr="00B21C68">
              <w:rPr>
                <w:szCs w:val="28"/>
              </w:rPr>
              <w:t>Доведение в 2024 году количества стационарных камер фотовидеофиксации нарушений правил дорожного движения на автомобильных дорогах федерального, регионального или межмуниципального, местного значения до 211% от базового количества 2017 года.</w:t>
            </w:r>
          </w:p>
          <w:p w:rsidR="00770BC3" w:rsidRPr="00B21C68" w:rsidRDefault="00770BC3" w:rsidP="003C47EF">
            <w:pPr>
              <w:overflowPunct w:val="0"/>
              <w:autoSpaceDE w:val="0"/>
              <w:autoSpaceDN w:val="0"/>
              <w:adjustRightInd w:val="0"/>
              <w:spacing w:line="240" w:lineRule="auto"/>
              <w:ind w:left="9"/>
              <w:jc w:val="left"/>
              <w:textAlignment w:val="baseline"/>
              <w:rPr>
                <w:szCs w:val="28"/>
              </w:rPr>
            </w:pPr>
            <w:r w:rsidRPr="00B21C68">
              <w:rPr>
                <w:szCs w:val="28"/>
              </w:rPr>
              <w:t>Внедрение интеллектуальных транспортных систем на территории Брянской области не менее 1 системы.</w:t>
            </w:r>
          </w:p>
          <w:p w:rsidR="00770BC3" w:rsidRPr="00B21C68" w:rsidRDefault="00770BC3" w:rsidP="003C47EF">
            <w:pPr>
              <w:overflowPunct w:val="0"/>
              <w:autoSpaceDE w:val="0"/>
              <w:autoSpaceDN w:val="0"/>
              <w:adjustRightInd w:val="0"/>
              <w:spacing w:line="240" w:lineRule="auto"/>
              <w:ind w:left="9"/>
              <w:jc w:val="left"/>
              <w:textAlignment w:val="baseline"/>
              <w:rPr>
                <w:szCs w:val="28"/>
              </w:rPr>
            </w:pPr>
            <w:r w:rsidRPr="00B21C68">
              <w:rPr>
                <w:szCs w:val="28"/>
              </w:rPr>
              <w:t>Размещение автоматических пунктов весогабаритного контроля транспортных средств на автомобильных дорогах регионального или межмуниципального значения не менее 5 автоматических пунктов.</w:t>
            </w:r>
          </w:p>
        </w:tc>
      </w:tr>
      <w:tr w:rsidR="00770BC3" w:rsidRPr="00B21C68" w:rsidTr="003C47EF">
        <w:tc>
          <w:tcPr>
            <w:tcW w:w="567" w:type="dxa"/>
            <w:vMerge w:val="restart"/>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lastRenderedPageBreak/>
              <w:t>№ п/п</w:t>
            </w:r>
          </w:p>
        </w:tc>
        <w:tc>
          <w:tcPr>
            <w:tcW w:w="2908" w:type="dxa"/>
            <w:vMerge w:val="restart"/>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Наименование показателя</w:t>
            </w:r>
          </w:p>
        </w:tc>
        <w:tc>
          <w:tcPr>
            <w:tcW w:w="1629" w:type="dxa"/>
            <w:vMerge w:val="restart"/>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Тип показателя</w:t>
            </w:r>
          </w:p>
        </w:tc>
        <w:tc>
          <w:tcPr>
            <w:tcW w:w="2776" w:type="dxa"/>
            <w:gridSpan w:val="3"/>
            <w:vMerge w:val="restart"/>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Базовое значение</w:t>
            </w:r>
          </w:p>
        </w:tc>
        <w:tc>
          <w:tcPr>
            <w:tcW w:w="6796" w:type="dxa"/>
            <w:gridSpan w:val="7"/>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Период, год</w:t>
            </w:r>
          </w:p>
        </w:tc>
      </w:tr>
      <w:tr w:rsidR="00770BC3" w:rsidRPr="00B21C68" w:rsidTr="003C47EF">
        <w:trPr>
          <w:trHeight w:val="322"/>
        </w:trPr>
        <w:tc>
          <w:tcPr>
            <w:tcW w:w="567" w:type="dxa"/>
            <w:vMerge/>
          </w:tcPr>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2908" w:type="dxa"/>
            <w:vMerge/>
          </w:tcPr>
          <w:p w:rsidR="00770BC3" w:rsidRPr="00B21C68" w:rsidRDefault="00770BC3" w:rsidP="003C47EF">
            <w:pPr>
              <w:overflowPunct w:val="0"/>
              <w:autoSpaceDE w:val="0"/>
              <w:autoSpaceDN w:val="0"/>
              <w:adjustRightInd w:val="0"/>
              <w:spacing w:line="240" w:lineRule="auto"/>
              <w:jc w:val="center"/>
              <w:textAlignment w:val="baseline"/>
              <w:rPr>
                <w:szCs w:val="28"/>
              </w:rPr>
            </w:pPr>
          </w:p>
        </w:tc>
        <w:tc>
          <w:tcPr>
            <w:tcW w:w="1629" w:type="dxa"/>
            <w:vMerge/>
          </w:tcPr>
          <w:p w:rsidR="00770BC3" w:rsidRPr="00B21C68" w:rsidRDefault="00770BC3" w:rsidP="003C47EF">
            <w:pPr>
              <w:overflowPunct w:val="0"/>
              <w:autoSpaceDE w:val="0"/>
              <w:autoSpaceDN w:val="0"/>
              <w:adjustRightInd w:val="0"/>
              <w:spacing w:line="240" w:lineRule="auto"/>
              <w:jc w:val="center"/>
              <w:textAlignment w:val="baseline"/>
              <w:rPr>
                <w:szCs w:val="28"/>
              </w:rPr>
            </w:pPr>
          </w:p>
        </w:tc>
        <w:tc>
          <w:tcPr>
            <w:tcW w:w="2776" w:type="dxa"/>
            <w:gridSpan w:val="3"/>
            <w:vMerge/>
          </w:tcPr>
          <w:p w:rsidR="00770BC3" w:rsidRPr="00B21C68" w:rsidRDefault="00770BC3" w:rsidP="003C47EF">
            <w:pPr>
              <w:overflowPunct w:val="0"/>
              <w:autoSpaceDE w:val="0"/>
              <w:autoSpaceDN w:val="0"/>
              <w:adjustRightInd w:val="0"/>
              <w:spacing w:line="240" w:lineRule="auto"/>
              <w:jc w:val="center"/>
              <w:textAlignment w:val="baseline"/>
              <w:rPr>
                <w:szCs w:val="28"/>
              </w:rPr>
            </w:pPr>
          </w:p>
        </w:tc>
        <w:tc>
          <w:tcPr>
            <w:tcW w:w="1126"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2018</w:t>
            </w:r>
          </w:p>
        </w:tc>
        <w:tc>
          <w:tcPr>
            <w:tcW w:w="99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2019</w:t>
            </w:r>
          </w:p>
        </w:tc>
        <w:tc>
          <w:tcPr>
            <w:tcW w:w="992"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2020</w:t>
            </w:r>
          </w:p>
        </w:tc>
        <w:tc>
          <w:tcPr>
            <w:tcW w:w="992"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2021</w:t>
            </w:r>
          </w:p>
        </w:tc>
        <w:tc>
          <w:tcPr>
            <w:tcW w:w="992"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2022</w:t>
            </w:r>
          </w:p>
        </w:tc>
        <w:tc>
          <w:tcPr>
            <w:tcW w:w="711"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2023</w:t>
            </w:r>
          </w:p>
        </w:tc>
        <w:tc>
          <w:tcPr>
            <w:tcW w:w="990"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2024</w:t>
            </w:r>
          </w:p>
        </w:tc>
      </w:tr>
      <w:tr w:rsidR="00770BC3" w:rsidRPr="00B21C68" w:rsidTr="003C47EF">
        <w:trPr>
          <w:trHeight w:val="217"/>
        </w:trPr>
        <w:tc>
          <w:tcPr>
            <w:tcW w:w="567" w:type="dxa"/>
            <w:vMerge/>
          </w:tcPr>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2908" w:type="dxa"/>
            <w:vMerge/>
          </w:tcPr>
          <w:p w:rsidR="00770BC3" w:rsidRPr="00B21C68" w:rsidRDefault="00770BC3" w:rsidP="003C47EF">
            <w:pPr>
              <w:overflowPunct w:val="0"/>
              <w:autoSpaceDE w:val="0"/>
              <w:autoSpaceDN w:val="0"/>
              <w:adjustRightInd w:val="0"/>
              <w:spacing w:line="240" w:lineRule="auto"/>
              <w:jc w:val="center"/>
              <w:textAlignment w:val="baseline"/>
              <w:rPr>
                <w:i/>
                <w:szCs w:val="28"/>
              </w:rPr>
            </w:pPr>
          </w:p>
        </w:tc>
        <w:tc>
          <w:tcPr>
            <w:tcW w:w="1629" w:type="dxa"/>
            <w:vMerge/>
            <w:vAlign w:val="center"/>
          </w:tcPr>
          <w:p w:rsidR="00770BC3" w:rsidRPr="00B21C68" w:rsidRDefault="00770BC3" w:rsidP="003C47EF">
            <w:pPr>
              <w:overflowPunct w:val="0"/>
              <w:autoSpaceDE w:val="0"/>
              <w:autoSpaceDN w:val="0"/>
              <w:adjustRightInd w:val="0"/>
              <w:spacing w:line="240" w:lineRule="auto"/>
              <w:jc w:val="center"/>
              <w:textAlignment w:val="baseline"/>
              <w:rPr>
                <w:i/>
                <w:szCs w:val="28"/>
              </w:rPr>
            </w:pPr>
          </w:p>
        </w:tc>
        <w:tc>
          <w:tcPr>
            <w:tcW w:w="1350"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Значение</w:t>
            </w:r>
          </w:p>
        </w:tc>
        <w:tc>
          <w:tcPr>
            <w:tcW w:w="1417"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Дата</w:t>
            </w:r>
          </w:p>
        </w:tc>
        <w:tc>
          <w:tcPr>
            <w:tcW w:w="1135" w:type="dxa"/>
            <w:gridSpan w:val="2"/>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993"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992" w:type="dxa"/>
          </w:tcPr>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99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99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711"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990"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tc>
      </w:tr>
      <w:tr w:rsidR="00770BC3" w:rsidRPr="00B21C68" w:rsidTr="003C47EF">
        <w:trPr>
          <w:trHeight w:val="172"/>
        </w:trPr>
        <w:tc>
          <w:tcPr>
            <w:tcW w:w="14676" w:type="dxa"/>
            <w:gridSpan w:val="13"/>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Доля контрактов на осуществление дорожной деятельности в рамках реализации регионального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от общего количества новых государственных контрактов на выполнение работ по капитальному ремонту, ремонту и содержанию автомобильных дорог, %, в том числе:</w:t>
            </w:r>
          </w:p>
        </w:tc>
      </w:tr>
      <w:tr w:rsidR="00770BC3" w:rsidRPr="00B21C68" w:rsidTr="003C47EF">
        <w:trPr>
          <w:trHeight w:val="172"/>
        </w:trPr>
        <w:tc>
          <w:tcPr>
            <w:tcW w:w="567" w:type="dxa"/>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1.</w:t>
            </w:r>
          </w:p>
        </w:tc>
        <w:tc>
          <w:tcPr>
            <w:tcW w:w="290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 xml:space="preserve">Доля контрактов на осуществление дорожной деятельности в рамках реализации регионального проекта, предусматривающих использование новых технологий и материалов, включенных в Реестр новых и наилучших технологий, материалов и технологических решений повторного применения от общего </w:t>
            </w:r>
            <w:r w:rsidRPr="00B21C68">
              <w:rPr>
                <w:szCs w:val="28"/>
              </w:rPr>
              <w:lastRenderedPageBreak/>
              <w:t>количества новых государственных контрактов на выполнение работ по капитальному ремонту, ремонту и содержанию автомобильных дорог, %, в том числе:</w:t>
            </w:r>
          </w:p>
        </w:tc>
        <w:tc>
          <w:tcPr>
            <w:tcW w:w="1629"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lastRenderedPageBreak/>
              <w:t>Основной</w:t>
            </w:r>
          </w:p>
        </w:tc>
        <w:tc>
          <w:tcPr>
            <w:tcW w:w="1350" w:type="dxa"/>
          </w:tcPr>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w:t>
            </w:r>
          </w:p>
        </w:tc>
        <w:tc>
          <w:tcPr>
            <w:tcW w:w="1417"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31.12.2017</w:t>
            </w:r>
          </w:p>
        </w:tc>
        <w:tc>
          <w:tcPr>
            <w:tcW w:w="1135" w:type="dxa"/>
            <w:gridSpan w:val="2"/>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0</w:t>
            </w:r>
          </w:p>
        </w:tc>
        <w:tc>
          <w:tcPr>
            <w:tcW w:w="99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10</w:t>
            </w:r>
          </w:p>
        </w:tc>
        <w:tc>
          <w:tcPr>
            <w:tcW w:w="992"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20</w:t>
            </w:r>
          </w:p>
        </w:tc>
        <w:tc>
          <w:tcPr>
            <w:tcW w:w="992"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40</w:t>
            </w:r>
          </w:p>
        </w:tc>
        <w:tc>
          <w:tcPr>
            <w:tcW w:w="992"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53</w:t>
            </w:r>
          </w:p>
        </w:tc>
        <w:tc>
          <w:tcPr>
            <w:tcW w:w="711"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66</w:t>
            </w:r>
          </w:p>
        </w:tc>
        <w:tc>
          <w:tcPr>
            <w:tcW w:w="990"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80</w:t>
            </w:r>
          </w:p>
        </w:tc>
      </w:tr>
      <w:tr w:rsidR="00770BC3" w:rsidRPr="00B21C68" w:rsidTr="003C47EF">
        <w:trPr>
          <w:trHeight w:val="172"/>
        </w:trPr>
        <w:tc>
          <w:tcPr>
            <w:tcW w:w="14676" w:type="dxa"/>
            <w:gridSpan w:val="13"/>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lastRenderedPageBreak/>
              <w:t>Доля контрактов на осуществление дорожной деятельности в рамках ПДД,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от общего количества новых государственных контрактов на выполнение работ по капитальному ремонту, ремонту и содержанию автомобильных дорог, %</w:t>
            </w:r>
          </w:p>
        </w:tc>
      </w:tr>
      <w:tr w:rsidR="00770BC3" w:rsidRPr="00B21C68" w:rsidTr="003C47EF">
        <w:trPr>
          <w:trHeight w:val="55"/>
        </w:trPr>
        <w:tc>
          <w:tcPr>
            <w:tcW w:w="567" w:type="dxa"/>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2.</w:t>
            </w:r>
          </w:p>
        </w:tc>
        <w:tc>
          <w:tcPr>
            <w:tcW w:w="290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 xml:space="preserve">Доля контрактов на осуществление дорожной деятельности в рамках ПДД, предусматривающих выполнение работ на принципах контракта жизненного цикла, предусматривающего объединение в один контракт различных видов дорожных работ от общего количества </w:t>
            </w:r>
            <w:r w:rsidRPr="00B21C68">
              <w:rPr>
                <w:szCs w:val="28"/>
              </w:rPr>
              <w:lastRenderedPageBreak/>
              <w:t>новых государственных контрактов на выполнение работ по капитальному ремонту, ремонту и содержанию автомобильных дорог, %</w:t>
            </w:r>
          </w:p>
        </w:tc>
        <w:tc>
          <w:tcPr>
            <w:tcW w:w="1629"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lastRenderedPageBreak/>
              <w:t>Основной</w:t>
            </w:r>
          </w:p>
        </w:tc>
        <w:tc>
          <w:tcPr>
            <w:tcW w:w="1350" w:type="dxa"/>
          </w:tcPr>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w:t>
            </w: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tc>
        <w:tc>
          <w:tcPr>
            <w:tcW w:w="1417"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lastRenderedPageBreak/>
              <w:t>31.12.2017</w:t>
            </w:r>
          </w:p>
        </w:tc>
        <w:tc>
          <w:tcPr>
            <w:tcW w:w="1135" w:type="dxa"/>
            <w:gridSpan w:val="2"/>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0</w:t>
            </w:r>
          </w:p>
        </w:tc>
        <w:tc>
          <w:tcPr>
            <w:tcW w:w="99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10</w:t>
            </w:r>
          </w:p>
        </w:tc>
        <w:tc>
          <w:tcPr>
            <w:tcW w:w="992"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20</w:t>
            </w:r>
          </w:p>
        </w:tc>
        <w:tc>
          <w:tcPr>
            <w:tcW w:w="992"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35</w:t>
            </w:r>
          </w:p>
        </w:tc>
        <w:tc>
          <w:tcPr>
            <w:tcW w:w="992"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50</w:t>
            </w:r>
          </w:p>
        </w:tc>
        <w:tc>
          <w:tcPr>
            <w:tcW w:w="711"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60</w:t>
            </w:r>
          </w:p>
        </w:tc>
        <w:tc>
          <w:tcPr>
            <w:tcW w:w="990"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70</w:t>
            </w:r>
          </w:p>
        </w:tc>
      </w:tr>
      <w:tr w:rsidR="00770BC3" w:rsidRPr="00B21C68" w:rsidTr="003C47EF">
        <w:trPr>
          <w:trHeight w:val="55"/>
        </w:trPr>
        <w:tc>
          <w:tcPr>
            <w:tcW w:w="14676" w:type="dxa"/>
            <w:gridSpan w:val="13"/>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lastRenderedPageBreak/>
              <w:t>Количество стационарных камер фотовидеофиксации нарушений правил дорожного движения на автомобильных дорогах   от базового количества 2017 года, в %/</w:t>
            </w:r>
            <w:proofErr w:type="spellStart"/>
            <w:r w:rsidRPr="00B21C68">
              <w:rPr>
                <w:szCs w:val="28"/>
              </w:rPr>
              <w:t>шт</w:t>
            </w:r>
            <w:proofErr w:type="spellEnd"/>
          </w:p>
        </w:tc>
      </w:tr>
      <w:tr w:rsidR="00770BC3" w:rsidRPr="00B21C68" w:rsidTr="003C47EF">
        <w:trPr>
          <w:trHeight w:val="55"/>
        </w:trPr>
        <w:tc>
          <w:tcPr>
            <w:tcW w:w="567" w:type="dxa"/>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3.</w:t>
            </w:r>
          </w:p>
        </w:tc>
        <w:tc>
          <w:tcPr>
            <w:tcW w:w="290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Количество стационарных камер фотовидеофиксации нарушений правил дорожного движения на автомобильных дорогах   от базового количества 2017 года, в %/</w:t>
            </w:r>
            <w:proofErr w:type="spellStart"/>
            <w:r w:rsidRPr="00B21C68">
              <w:rPr>
                <w:szCs w:val="28"/>
              </w:rPr>
              <w:t>шт</w:t>
            </w:r>
            <w:proofErr w:type="spellEnd"/>
          </w:p>
        </w:tc>
        <w:tc>
          <w:tcPr>
            <w:tcW w:w="1629"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основной</w:t>
            </w:r>
          </w:p>
        </w:tc>
        <w:tc>
          <w:tcPr>
            <w:tcW w:w="1350"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100/22</w:t>
            </w:r>
          </w:p>
        </w:tc>
        <w:tc>
          <w:tcPr>
            <w:tcW w:w="1417"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31.12.2017</w:t>
            </w:r>
          </w:p>
        </w:tc>
        <w:tc>
          <w:tcPr>
            <w:tcW w:w="1135" w:type="dxa"/>
            <w:gridSpan w:val="2"/>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150/33</w:t>
            </w:r>
          </w:p>
        </w:tc>
        <w:tc>
          <w:tcPr>
            <w:tcW w:w="99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186/41</w:t>
            </w:r>
          </w:p>
        </w:tc>
        <w:tc>
          <w:tcPr>
            <w:tcW w:w="992"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186/41</w:t>
            </w:r>
          </w:p>
        </w:tc>
        <w:tc>
          <w:tcPr>
            <w:tcW w:w="992"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186/41</w:t>
            </w:r>
          </w:p>
        </w:tc>
        <w:tc>
          <w:tcPr>
            <w:tcW w:w="992"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200/44</w:t>
            </w:r>
          </w:p>
        </w:tc>
        <w:tc>
          <w:tcPr>
            <w:tcW w:w="711"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205/45</w:t>
            </w:r>
          </w:p>
        </w:tc>
        <w:tc>
          <w:tcPr>
            <w:tcW w:w="990"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211/46</w:t>
            </w:r>
          </w:p>
        </w:tc>
      </w:tr>
      <w:tr w:rsidR="00770BC3" w:rsidRPr="00B21C68" w:rsidTr="003C47EF">
        <w:trPr>
          <w:trHeight w:val="55"/>
        </w:trPr>
        <w:tc>
          <w:tcPr>
            <w:tcW w:w="14676" w:type="dxa"/>
            <w:gridSpan w:val="13"/>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Количество внедренных интеллектуальных транспортных систем на территории Брянской области, шт.</w:t>
            </w:r>
          </w:p>
        </w:tc>
      </w:tr>
      <w:tr w:rsidR="00770BC3" w:rsidRPr="00B21C68" w:rsidTr="003C47EF">
        <w:trPr>
          <w:trHeight w:val="55"/>
        </w:trPr>
        <w:tc>
          <w:tcPr>
            <w:tcW w:w="567" w:type="dxa"/>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4.</w:t>
            </w:r>
          </w:p>
        </w:tc>
        <w:tc>
          <w:tcPr>
            <w:tcW w:w="2908" w:type="dxa"/>
            <w:vAlign w:val="center"/>
          </w:tcPr>
          <w:p w:rsidR="00770BC3" w:rsidRPr="00B21C68" w:rsidRDefault="00770BC3" w:rsidP="003C47EF">
            <w:pPr>
              <w:overflowPunct w:val="0"/>
              <w:autoSpaceDE w:val="0"/>
              <w:autoSpaceDN w:val="0"/>
              <w:adjustRightInd w:val="0"/>
              <w:spacing w:line="240" w:lineRule="auto"/>
              <w:ind w:left="9"/>
              <w:jc w:val="left"/>
              <w:textAlignment w:val="baseline"/>
              <w:rPr>
                <w:szCs w:val="28"/>
              </w:rPr>
            </w:pPr>
            <w:r w:rsidRPr="00B21C68">
              <w:rPr>
                <w:szCs w:val="28"/>
              </w:rPr>
              <w:t xml:space="preserve">Количество внедренных интеллектуальных транспортных систем на территории </w:t>
            </w:r>
            <w:r w:rsidRPr="00B21C68">
              <w:rPr>
                <w:szCs w:val="28"/>
              </w:rPr>
              <w:lastRenderedPageBreak/>
              <w:t>Брянской области, шт.</w:t>
            </w:r>
          </w:p>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1629"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основной</w:t>
            </w:r>
          </w:p>
        </w:tc>
        <w:tc>
          <w:tcPr>
            <w:tcW w:w="1350" w:type="dxa"/>
          </w:tcPr>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0</w:t>
            </w:r>
          </w:p>
        </w:tc>
        <w:tc>
          <w:tcPr>
            <w:tcW w:w="1417"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31.12.2017</w:t>
            </w:r>
          </w:p>
        </w:tc>
        <w:tc>
          <w:tcPr>
            <w:tcW w:w="1135" w:type="dxa"/>
            <w:gridSpan w:val="2"/>
          </w:tcPr>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0</w:t>
            </w:r>
          </w:p>
        </w:tc>
        <w:tc>
          <w:tcPr>
            <w:tcW w:w="993" w:type="dxa"/>
          </w:tcPr>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0</w:t>
            </w:r>
          </w:p>
        </w:tc>
        <w:tc>
          <w:tcPr>
            <w:tcW w:w="992" w:type="dxa"/>
          </w:tcPr>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0</w:t>
            </w:r>
          </w:p>
        </w:tc>
        <w:tc>
          <w:tcPr>
            <w:tcW w:w="992" w:type="dxa"/>
          </w:tcPr>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0</w:t>
            </w:r>
          </w:p>
        </w:tc>
        <w:tc>
          <w:tcPr>
            <w:tcW w:w="992" w:type="dxa"/>
          </w:tcPr>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0</w:t>
            </w:r>
          </w:p>
        </w:tc>
        <w:tc>
          <w:tcPr>
            <w:tcW w:w="711" w:type="dxa"/>
          </w:tcPr>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0</w:t>
            </w:r>
          </w:p>
        </w:tc>
        <w:tc>
          <w:tcPr>
            <w:tcW w:w="990" w:type="dxa"/>
          </w:tcPr>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p>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1</w:t>
            </w:r>
          </w:p>
        </w:tc>
      </w:tr>
      <w:tr w:rsidR="00770BC3" w:rsidRPr="00B21C68" w:rsidTr="003C47EF">
        <w:trPr>
          <w:trHeight w:val="552"/>
        </w:trPr>
        <w:tc>
          <w:tcPr>
            <w:tcW w:w="14676" w:type="dxa"/>
            <w:gridSpan w:val="13"/>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lastRenderedPageBreak/>
              <w:t>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 шт.</w:t>
            </w:r>
          </w:p>
        </w:tc>
      </w:tr>
      <w:tr w:rsidR="00770BC3" w:rsidRPr="00B21C68" w:rsidTr="003C47EF">
        <w:trPr>
          <w:trHeight w:val="55"/>
        </w:trPr>
        <w:tc>
          <w:tcPr>
            <w:tcW w:w="567" w:type="dxa"/>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5.</w:t>
            </w:r>
          </w:p>
        </w:tc>
        <w:tc>
          <w:tcPr>
            <w:tcW w:w="2908" w:type="dxa"/>
            <w:vAlign w:val="center"/>
          </w:tcPr>
          <w:p w:rsidR="00770BC3" w:rsidRPr="00B21C68" w:rsidRDefault="00770BC3" w:rsidP="003C47EF">
            <w:pPr>
              <w:overflowPunct w:val="0"/>
              <w:autoSpaceDE w:val="0"/>
              <w:autoSpaceDN w:val="0"/>
              <w:adjustRightInd w:val="0"/>
              <w:spacing w:line="240" w:lineRule="auto"/>
              <w:ind w:left="9"/>
              <w:jc w:val="left"/>
              <w:textAlignment w:val="baseline"/>
              <w:rPr>
                <w:szCs w:val="28"/>
              </w:rPr>
            </w:pPr>
            <w:r w:rsidRPr="00B21C68">
              <w:rPr>
                <w:szCs w:val="28"/>
              </w:rPr>
              <w:t>Количество размещенных автоматических пунктов весогабаритного контроля транспортных средств на автомобильных дорогах регионального или межмуниципального значения, шт.</w:t>
            </w:r>
          </w:p>
        </w:tc>
        <w:tc>
          <w:tcPr>
            <w:tcW w:w="1629"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основной</w:t>
            </w:r>
          </w:p>
        </w:tc>
        <w:tc>
          <w:tcPr>
            <w:tcW w:w="1350"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w:t>
            </w:r>
          </w:p>
        </w:tc>
        <w:tc>
          <w:tcPr>
            <w:tcW w:w="1417"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 w:val="20"/>
              </w:rPr>
              <w:t>31.12.2017</w:t>
            </w:r>
          </w:p>
        </w:tc>
        <w:tc>
          <w:tcPr>
            <w:tcW w:w="1135" w:type="dxa"/>
            <w:gridSpan w:val="2"/>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w:t>
            </w:r>
          </w:p>
        </w:tc>
        <w:tc>
          <w:tcPr>
            <w:tcW w:w="99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w:t>
            </w:r>
          </w:p>
        </w:tc>
        <w:tc>
          <w:tcPr>
            <w:tcW w:w="992"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w:t>
            </w:r>
          </w:p>
        </w:tc>
        <w:tc>
          <w:tcPr>
            <w:tcW w:w="992"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w:t>
            </w:r>
          </w:p>
        </w:tc>
        <w:tc>
          <w:tcPr>
            <w:tcW w:w="992"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1</w:t>
            </w:r>
          </w:p>
        </w:tc>
        <w:tc>
          <w:tcPr>
            <w:tcW w:w="711"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w:t>
            </w:r>
          </w:p>
        </w:tc>
        <w:tc>
          <w:tcPr>
            <w:tcW w:w="990"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w:t>
            </w:r>
          </w:p>
        </w:tc>
      </w:tr>
    </w:tbl>
    <w:p w:rsidR="00770BC3" w:rsidRPr="00B21C68" w:rsidRDefault="00770BC3" w:rsidP="00A22F0A">
      <w:pPr>
        <w:spacing w:line="240" w:lineRule="atLeast"/>
        <w:rPr>
          <w:szCs w:val="28"/>
          <w:vertAlign w:val="superscript"/>
        </w:rPr>
      </w:pPr>
    </w:p>
    <w:p w:rsidR="00770BC3" w:rsidRPr="00B21C68" w:rsidRDefault="00770BC3" w:rsidP="006C5376">
      <w:pPr>
        <w:spacing w:line="240" w:lineRule="atLeast"/>
        <w:jc w:val="center"/>
        <w:rPr>
          <w:szCs w:val="28"/>
        </w:rPr>
      </w:pPr>
      <w:r w:rsidRPr="00B21C68">
        <w:rPr>
          <w:szCs w:val="28"/>
        </w:rPr>
        <w:t>3. Задачи и результаты регионального проекта</w:t>
      </w:r>
    </w:p>
    <w:p w:rsidR="00770BC3" w:rsidRPr="00B21C68" w:rsidRDefault="00770BC3" w:rsidP="006C5376">
      <w:pPr>
        <w:spacing w:line="240" w:lineRule="atLeast"/>
        <w:jc w:val="center"/>
        <w:rPr>
          <w:szCs w:val="28"/>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5742"/>
        <w:gridCol w:w="2169"/>
        <w:gridCol w:w="5697"/>
      </w:tblGrid>
      <w:tr w:rsidR="00770BC3" w:rsidRPr="00B21C68" w:rsidTr="003C47EF">
        <w:trPr>
          <w:cantSplit/>
        </w:trPr>
        <w:tc>
          <w:tcPr>
            <w:tcW w:w="846" w:type="dxa"/>
          </w:tcPr>
          <w:p w:rsidR="00770BC3" w:rsidRPr="00B21C68" w:rsidRDefault="00770BC3" w:rsidP="003C47EF">
            <w:pPr>
              <w:spacing w:line="240" w:lineRule="atLeast"/>
              <w:ind w:left="-112"/>
              <w:jc w:val="center"/>
            </w:pPr>
            <w:r w:rsidRPr="00B21C68">
              <w:t>№ п/п</w:t>
            </w:r>
          </w:p>
        </w:tc>
        <w:tc>
          <w:tcPr>
            <w:tcW w:w="5742" w:type="dxa"/>
            <w:vAlign w:val="center"/>
          </w:tcPr>
          <w:p w:rsidR="00770BC3" w:rsidRPr="00B21C68" w:rsidRDefault="00770BC3" w:rsidP="003C47EF">
            <w:pPr>
              <w:spacing w:line="240" w:lineRule="atLeast"/>
              <w:ind w:left="-123" w:firstLine="11"/>
              <w:jc w:val="center"/>
            </w:pPr>
            <w:r w:rsidRPr="00B21C68">
              <w:t>Наименование задачи, результата</w:t>
            </w:r>
          </w:p>
        </w:tc>
        <w:tc>
          <w:tcPr>
            <w:tcW w:w="2169" w:type="dxa"/>
            <w:vAlign w:val="center"/>
          </w:tcPr>
          <w:p w:rsidR="00770BC3" w:rsidRPr="00B21C68" w:rsidRDefault="00770BC3" w:rsidP="003C47EF">
            <w:pPr>
              <w:spacing w:line="240" w:lineRule="atLeast"/>
              <w:ind w:left="-66" w:hanging="20"/>
              <w:jc w:val="center"/>
            </w:pPr>
            <w:r w:rsidRPr="00B21C68">
              <w:t>Срок</w:t>
            </w:r>
          </w:p>
        </w:tc>
        <w:tc>
          <w:tcPr>
            <w:tcW w:w="5697" w:type="dxa"/>
            <w:vAlign w:val="center"/>
          </w:tcPr>
          <w:p w:rsidR="00770BC3" w:rsidRPr="00B21C68" w:rsidRDefault="00770BC3" w:rsidP="003C47EF">
            <w:pPr>
              <w:spacing w:line="240" w:lineRule="atLeast"/>
              <w:ind w:left="-111" w:hanging="56"/>
              <w:jc w:val="center"/>
            </w:pPr>
            <w:r w:rsidRPr="00B21C68">
              <w:t>Характеристика результата</w:t>
            </w:r>
          </w:p>
        </w:tc>
      </w:tr>
      <w:tr w:rsidR="00770BC3" w:rsidRPr="00B21C68" w:rsidTr="003C47EF">
        <w:trPr>
          <w:cantSplit/>
          <w:trHeight w:val="443"/>
        </w:trPr>
        <w:tc>
          <w:tcPr>
            <w:tcW w:w="14454" w:type="dxa"/>
            <w:gridSpan w:val="4"/>
          </w:tcPr>
          <w:p w:rsidR="00770BC3" w:rsidRPr="00B21C68" w:rsidRDefault="00770BC3" w:rsidP="003C47EF">
            <w:pPr>
              <w:spacing w:line="240" w:lineRule="atLeast"/>
              <w:ind w:left="-112"/>
              <w:jc w:val="center"/>
              <w:rPr>
                <w:i/>
                <w:szCs w:val="28"/>
              </w:rPr>
            </w:pPr>
            <w:r w:rsidRPr="00B21C68">
              <w:rPr>
                <w:szCs w:val="28"/>
              </w:rPr>
              <w:t>Задача национального проекта (</w:t>
            </w:r>
            <w:proofErr w:type="spellStart"/>
            <w:r w:rsidRPr="00B21C68">
              <w:rPr>
                <w:szCs w:val="28"/>
              </w:rPr>
              <w:t>справочно</w:t>
            </w:r>
            <w:proofErr w:type="spellEnd"/>
            <w:r w:rsidRPr="00B21C68">
              <w:rPr>
                <w:szCs w:val="28"/>
              </w:rPr>
              <w:t xml:space="preserve"> из паспорта федерального проекта)</w:t>
            </w:r>
            <w:proofErr w:type="gramStart"/>
            <w:r w:rsidRPr="00B21C68">
              <w:rPr>
                <w:szCs w:val="28"/>
              </w:rPr>
              <w:t>:</w:t>
            </w:r>
            <w:r w:rsidRPr="00B21C68">
              <w:rPr>
                <w:i/>
                <w:szCs w:val="28"/>
              </w:rPr>
              <w:t>С</w:t>
            </w:r>
            <w:proofErr w:type="gramEnd"/>
            <w:r w:rsidRPr="00B21C68">
              <w:rPr>
                <w:i/>
                <w:szCs w:val="28"/>
              </w:rPr>
              <w:t>оздание механизмов экономического стимулирования сохранности автомобильных дорог регионального и местного значения</w:t>
            </w:r>
          </w:p>
        </w:tc>
      </w:tr>
      <w:tr w:rsidR="00770BC3" w:rsidRPr="00B21C68" w:rsidTr="003C47EF">
        <w:trPr>
          <w:cantSplit/>
          <w:trHeight w:val="407"/>
        </w:trPr>
        <w:tc>
          <w:tcPr>
            <w:tcW w:w="846" w:type="dxa"/>
          </w:tcPr>
          <w:p w:rsidR="00770BC3" w:rsidRPr="00B21C68" w:rsidRDefault="00770BC3" w:rsidP="003C47EF">
            <w:pPr>
              <w:spacing w:line="240" w:lineRule="atLeast"/>
              <w:jc w:val="center"/>
            </w:pPr>
            <w:r w:rsidRPr="00B21C68">
              <w:t>1.</w:t>
            </w:r>
          </w:p>
        </w:tc>
        <w:tc>
          <w:tcPr>
            <w:tcW w:w="13608" w:type="dxa"/>
            <w:gridSpan w:val="3"/>
          </w:tcPr>
          <w:p w:rsidR="00770BC3" w:rsidRPr="00B21C68" w:rsidRDefault="00770BC3" w:rsidP="003C47EF">
            <w:pPr>
              <w:overflowPunct w:val="0"/>
              <w:autoSpaceDE w:val="0"/>
              <w:autoSpaceDN w:val="0"/>
              <w:adjustRightInd w:val="0"/>
              <w:spacing w:line="240" w:lineRule="auto"/>
              <w:ind w:left="89"/>
              <w:jc w:val="left"/>
              <w:textAlignment w:val="baseline"/>
              <w:rPr>
                <w:bCs/>
                <w:szCs w:val="28"/>
              </w:rPr>
            </w:pPr>
            <w:r w:rsidRPr="00B21C68">
              <w:rPr>
                <w:bCs/>
                <w:szCs w:val="28"/>
              </w:rPr>
              <w:t>Результат федерального проекта (</w:t>
            </w:r>
            <w:proofErr w:type="spellStart"/>
            <w:r w:rsidRPr="00B21C68">
              <w:rPr>
                <w:bCs/>
                <w:szCs w:val="28"/>
              </w:rPr>
              <w:t>справочно</w:t>
            </w:r>
            <w:proofErr w:type="spellEnd"/>
            <w:r w:rsidRPr="00B21C68">
              <w:rPr>
                <w:bCs/>
                <w:szCs w:val="28"/>
              </w:rPr>
              <w:t xml:space="preserve"> из паспорта федерального проекта): *</w:t>
            </w:r>
          </w:p>
          <w:p w:rsidR="00770BC3" w:rsidRPr="00B21C68" w:rsidRDefault="00770BC3" w:rsidP="003C47EF">
            <w:pPr>
              <w:overflowPunct w:val="0"/>
              <w:autoSpaceDE w:val="0"/>
              <w:autoSpaceDN w:val="0"/>
              <w:adjustRightInd w:val="0"/>
              <w:spacing w:line="240" w:lineRule="auto"/>
              <w:ind w:left="89"/>
              <w:jc w:val="left"/>
              <w:textAlignment w:val="baseline"/>
              <w:rPr>
                <w:bCs/>
                <w:szCs w:val="28"/>
              </w:rPr>
            </w:pPr>
            <w:r w:rsidRPr="00B21C68">
              <w:rPr>
                <w:bCs/>
                <w:szCs w:val="28"/>
              </w:rPr>
              <w:t>Характеристика результата федерального проекта (</w:t>
            </w:r>
            <w:proofErr w:type="spellStart"/>
            <w:r w:rsidRPr="00B21C68">
              <w:rPr>
                <w:bCs/>
                <w:szCs w:val="28"/>
              </w:rPr>
              <w:t>справочно</w:t>
            </w:r>
            <w:proofErr w:type="spellEnd"/>
            <w:r w:rsidRPr="00B21C68">
              <w:rPr>
                <w:bCs/>
                <w:szCs w:val="28"/>
              </w:rPr>
              <w:t xml:space="preserve"> из паспорта федерального проекта): *</w:t>
            </w:r>
          </w:p>
          <w:p w:rsidR="00770BC3" w:rsidRPr="00B21C68" w:rsidRDefault="00770BC3" w:rsidP="003C47EF">
            <w:pPr>
              <w:overflowPunct w:val="0"/>
              <w:autoSpaceDE w:val="0"/>
              <w:autoSpaceDN w:val="0"/>
              <w:adjustRightInd w:val="0"/>
              <w:spacing w:line="240" w:lineRule="auto"/>
              <w:ind w:left="89"/>
              <w:jc w:val="left"/>
              <w:textAlignment w:val="baseline"/>
              <w:rPr>
                <w:szCs w:val="28"/>
              </w:rPr>
            </w:pPr>
            <w:r w:rsidRPr="00B21C68">
              <w:rPr>
                <w:bCs/>
                <w:szCs w:val="28"/>
              </w:rPr>
              <w:t>Сро</w:t>
            </w:r>
            <w:proofErr w:type="gramStart"/>
            <w:r w:rsidRPr="00B21C68">
              <w:rPr>
                <w:bCs/>
                <w:szCs w:val="28"/>
              </w:rPr>
              <w:t>к(</w:t>
            </w:r>
            <w:proofErr w:type="spellStart"/>
            <w:proofErr w:type="gramEnd"/>
            <w:r w:rsidRPr="00B21C68">
              <w:rPr>
                <w:bCs/>
                <w:szCs w:val="28"/>
              </w:rPr>
              <w:t>справочно</w:t>
            </w:r>
            <w:proofErr w:type="spellEnd"/>
            <w:r w:rsidRPr="00B21C68">
              <w:rPr>
                <w:bCs/>
                <w:szCs w:val="28"/>
              </w:rPr>
              <w:t xml:space="preserve"> из паспорта федерального проекта): *</w:t>
            </w:r>
          </w:p>
        </w:tc>
      </w:tr>
      <w:tr w:rsidR="00770BC3" w:rsidRPr="00B21C68" w:rsidTr="003C47EF">
        <w:trPr>
          <w:cantSplit/>
          <w:trHeight w:val="709"/>
        </w:trPr>
        <w:tc>
          <w:tcPr>
            <w:tcW w:w="846" w:type="dxa"/>
          </w:tcPr>
          <w:p w:rsidR="00770BC3" w:rsidRPr="00B21C68" w:rsidRDefault="00770BC3" w:rsidP="003C47EF">
            <w:pPr>
              <w:spacing w:line="240" w:lineRule="atLeast"/>
              <w:jc w:val="left"/>
            </w:pPr>
            <w:r w:rsidRPr="00B21C68">
              <w:lastRenderedPageBreak/>
              <w:t>1.1.</w:t>
            </w:r>
          </w:p>
        </w:tc>
        <w:tc>
          <w:tcPr>
            <w:tcW w:w="5742" w:type="dxa"/>
          </w:tcPr>
          <w:p w:rsidR="00770BC3" w:rsidRPr="00B21C68" w:rsidRDefault="00770BC3" w:rsidP="003C47EF">
            <w:pPr>
              <w:spacing w:line="240" w:lineRule="atLeast"/>
              <w:jc w:val="left"/>
              <w:rPr>
                <w:bCs/>
                <w:i/>
                <w:sz w:val="26"/>
                <w:szCs w:val="26"/>
              </w:rPr>
            </w:pPr>
            <w:r w:rsidRPr="00B21C68">
              <w:rPr>
                <w:szCs w:val="28"/>
                <w:u w:color="000000"/>
              </w:rPr>
              <w:t>Внедрены автоматические пункты весогабаритного контроля на автомобильных дорогах регионального и местного значения</w:t>
            </w:r>
          </w:p>
        </w:tc>
        <w:tc>
          <w:tcPr>
            <w:tcW w:w="2169" w:type="dxa"/>
          </w:tcPr>
          <w:p w:rsidR="00770BC3" w:rsidRPr="00B21C68" w:rsidRDefault="00770BC3" w:rsidP="003C47EF">
            <w:pPr>
              <w:spacing w:line="240" w:lineRule="atLeast"/>
              <w:jc w:val="center"/>
            </w:pPr>
            <w:r w:rsidRPr="00B21C68">
              <w:t>31.12.2024</w:t>
            </w:r>
          </w:p>
        </w:tc>
        <w:tc>
          <w:tcPr>
            <w:tcW w:w="5697" w:type="dxa"/>
          </w:tcPr>
          <w:p w:rsidR="00770BC3" w:rsidRPr="00B21C68" w:rsidRDefault="00770BC3" w:rsidP="003C47EF">
            <w:pPr>
              <w:spacing w:line="240" w:lineRule="atLeast"/>
              <w:jc w:val="left"/>
              <w:rPr>
                <w:i/>
              </w:rPr>
            </w:pPr>
            <w:r w:rsidRPr="00B21C68">
              <w:rPr>
                <w:szCs w:val="28"/>
                <w:u w:color="000000"/>
              </w:rPr>
              <w:t>Внедрено не менее 5 автоматических пунктов весогабаритного контроля на автомобильных дорогах регионального и местного значения к концу 2024 года</w:t>
            </w:r>
          </w:p>
        </w:tc>
      </w:tr>
      <w:tr w:rsidR="00770BC3" w:rsidRPr="00B21C68" w:rsidTr="003C47EF">
        <w:trPr>
          <w:cantSplit/>
          <w:trHeight w:val="709"/>
        </w:trPr>
        <w:tc>
          <w:tcPr>
            <w:tcW w:w="14454" w:type="dxa"/>
            <w:gridSpan w:val="4"/>
          </w:tcPr>
          <w:p w:rsidR="00770BC3" w:rsidRPr="00B21C68" w:rsidRDefault="00770BC3" w:rsidP="003C47EF">
            <w:pPr>
              <w:spacing w:line="240" w:lineRule="atLeast"/>
              <w:jc w:val="center"/>
              <w:rPr>
                <w:szCs w:val="28"/>
                <w:u w:color="000000"/>
              </w:rPr>
            </w:pPr>
            <w:r w:rsidRPr="00B21C68">
              <w:rPr>
                <w:szCs w:val="28"/>
              </w:rPr>
              <w:t>Задача национального проекта (</w:t>
            </w:r>
            <w:proofErr w:type="spellStart"/>
            <w:r w:rsidRPr="00B21C68">
              <w:rPr>
                <w:szCs w:val="28"/>
              </w:rPr>
              <w:t>справочно</w:t>
            </w:r>
            <w:proofErr w:type="spellEnd"/>
            <w:r w:rsidRPr="00B21C68">
              <w:rPr>
                <w:szCs w:val="28"/>
              </w:rPr>
              <w:t xml:space="preserve"> из паспорта федерального проекта)</w:t>
            </w:r>
            <w:proofErr w:type="gramStart"/>
            <w:r w:rsidRPr="00B21C68">
              <w:rPr>
                <w:szCs w:val="28"/>
              </w:rPr>
              <w:t>:</w:t>
            </w:r>
            <w:r w:rsidRPr="00B21C68">
              <w:rPr>
                <w:i/>
                <w:iCs/>
                <w:szCs w:val="28"/>
              </w:rPr>
              <w:t>В</w:t>
            </w:r>
            <w:proofErr w:type="gramEnd"/>
            <w:r w:rsidRPr="00B21C68">
              <w:rPr>
                <w:i/>
                <w:iCs/>
                <w:szCs w:val="28"/>
              </w:rPr>
              <w:t>недрение автоматизированных и роботизированных технологий организации дорожного движения и контроля за соблюдением правил дорожного движения</w:t>
            </w:r>
          </w:p>
        </w:tc>
      </w:tr>
      <w:tr w:rsidR="00770BC3" w:rsidRPr="00B21C68" w:rsidTr="003C47EF">
        <w:trPr>
          <w:cantSplit/>
          <w:trHeight w:val="279"/>
        </w:trPr>
        <w:tc>
          <w:tcPr>
            <w:tcW w:w="846" w:type="dxa"/>
          </w:tcPr>
          <w:p w:rsidR="00770BC3" w:rsidRPr="00B21C68" w:rsidRDefault="00770BC3" w:rsidP="003C47EF">
            <w:pPr>
              <w:spacing w:line="240" w:lineRule="atLeast"/>
              <w:jc w:val="center"/>
            </w:pPr>
            <w:r w:rsidRPr="00B21C68">
              <w:t>2.</w:t>
            </w:r>
          </w:p>
        </w:tc>
        <w:tc>
          <w:tcPr>
            <w:tcW w:w="13608" w:type="dxa"/>
            <w:gridSpan w:val="3"/>
          </w:tcPr>
          <w:p w:rsidR="00770BC3" w:rsidRPr="00B21C68" w:rsidRDefault="00770BC3" w:rsidP="003C47EF">
            <w:pPr>
              <w:overflowPunct w:val="0"/>
              <w:autoSpaceDE w:val="0"/>
              <w:autoSpaceDN w:val="0"/>
              <w:adjustRightInd w:val="0"/>
              <w:spacing w:line="240" w:lineRule="auto"/>
              <w:ind w:left="89"/>
              <w:jc w:val="left"/>
              <w:textAlignment w:val="baseline"/>
              <w:rPr>
                <w:bCs/>
                <w:szCs w:val="28"/>
              </w:rPr>
            </w:pPr>
            <w:r w:rsidRPr="00B21C68">
              <w:rPr>
                <w:bCs/>
                <w:szCs w:val="28"/>
              </w:rPr>
              <w:t>Результат федерального проекта (</w:t>
            </w:r>
            <w:proofErr w:type="spellStart"/>
            <w:r w:rsidRPr="00B21C68">
              <w:rPr>
                <w:bCs/>
                <w:szCs w:val="28"/>
              </w:rPr>
              <w:t>справочно</w:t>
            </w:r>
            <w:proofErr w:type="spellEnd"/>
            <w:r w:rsidRPr="00B21C68">
              <w:rPr>
                <w:bCs/>
                <w:szCs w:val="28"/>
              </w:rPr>
              <w:t xml:space="preserve"> из паспорта федерального проекта): *</w:t>
            </w:r>
          </w:p>
          <w:p w:rsidR="00770BC3" w:rsidRPr="00B21C68" w:rsidRDefault="00770BC3" w:rsidP="003C47EF">
            <w:pPr>
              <w:overflowPunct w:val="0"/>
              <w:autoSpaceDE w:val="0"/>
              <w:autoSpaceDN w:val="0"/>
              <w:adjustRightInd w:val="0"/>
              <w:spacing w:line="240" w:lineRule="auto"/>
              <w:ind w:left="89"/>
              <w:jc w:val="left"/>
              <w:textAlignment w:val="baseline"/>
              <w:rPr>
                <w:bCs/>
                <w:szCs w:val="28"/>
              </w:rPr>
            </w:pPr>
            <w:r w:rsidRPr="00B21C68">
              <w:rPr>
                <w:bCs/>
                <w:szCs w:val="28"/>
              </w:rPr>
              <w:t>Характеристика результата федерального проекта (</w:t>
            </w:r>
            <w:proofErr w:type="spellStart"/>
            <w:r w:rsidRPr="00B21C68">
              <w:rPr>
                <w:bCs/>
                <w:szCs w:val="28"/>
              </w:rPr>
              <w:t>справочно</w:t>
            </w:r>
            <w:proofErr w:type="spellEnd"/>
            <w:r w:rsidRPr="00B21C68">
              <w:rPr>
                <w:bCs/>
                <w:szCs w:val="28"/>
              </w:rPr>
              <w:t xml:space="preserve"> из паспорта федерального проекта): *</w:t>
            </w:r>
          </w:p>
          <w:p w:rsidR="00770BC3" w:rsidRPr="00B21C68" w:rsidRDefault="00770BC3" w:rsidP="003C47EF">
            <w:pPr>
              <w:overflowPunct w:val="0"/>
              <w:autoSpaceDE w:val="0"/>
              <w:autoSpaceDN w:val="0"/>
              <w:adjustRightInd w:val="0"/>
              <w:spacing w:line="240" w:lineRule="auto"/>
              <w:ind w:left="89"/>
              <w:jc w:val="left"/>
              <w:textAlignment w:val="baseline"/>
              <w:rPr>
                <w:szCs w:val="28"/>
              </w:rPr>
            </w:pPr>
            <w:r w:rsidRPr="00B21C68">
              <w:rPr>
                <w:bCs/>
                <w:szCs w:val="28"/>
              </w:rPr>
              <w:t>Сро</w:t>
            </w:r>
            <w:proofErr w:type="gramStart"/>
            <w:r w:rsidRPr="00B21C68">
              <w:rPr>
                <w:bCs/>
                <w:szCs w:val="28"/>
              </w:rPr>
              <w:t>к(</w:t>
            </w:r>
            <w:proofErr w:type="spellStart"/>
            <w:proofErr w:type="gramEnd"/>
            <w:r w:rsidRPr="00B21C68">
              <w:rPr>
                <w:bCs/>
                <w:szCs w:val="28"/>
              </w:rPr>
              <w:t>справочно</w:t>
            </w:r>
            <w:proofErr w:type="spellEnd"/>
            <w:r w:rsidRPr="00B21C68">
              <w:rPr>
                <w:bCs/>
                <w:szCs w:val="28"/>
              </w:rPr>
              <w:t xml:space="preserve"> из паспорта федерального проекта): *</w:t>
            </w:r>
          </w:p>
        </w:tc>
      </w:tr>
      <w:tr w:rsidR="00770BC3" w:rsidRPr="00B21C68" w:rsidTr="003C47EF">
        <w:trPr>
          <w:cantSplit/>
          <w:trHeight w:val="271"/>
        </w:trPr>
        <w:tc>
          <w:tcPr>
            <w:tcW w:w="846" w:type="dxa"/>
          </w:tcPr>
          <w:p w:rsidR="00770BC3" w:rsidRPr="00B21C68" w:rsidRDefault="00770BC3" w:rsidP="003C47EF">
            <w:pPr>
              <w:spacing w:line="240" w:lineRule="atLeast"/>
              <w:jc w:val="center"/>
            </w:pPr>
            <w:r w:rsidRPr="00B21C68">
              <w:t>2.1</w:t>
            </w:r>
          </w:p>
        </w:tc>
        <w:tc>
          <w:tcPr>
            <w:tcW w:w="5742" w:type="dxa"/>
            <w:vAlign w:val="center"/>
          </w:tcPr>
          <w:p w:rsidR="00770BC3" w:rsidRPr="00B21C68" w:rsidRDefault="00770BC3" w:rsidP="003C47EF">
            <w:pPr>
              <w:overflowPunct w:val="0"/>
              <w:autoSpaceDE w:val="0"/>
              <w:autoSpaceDN w:val="0"/>
              <w:adjustRightInd w:val="0"/>
              <w:spacing w:line="240" w:lineRule="auto"/>
              <w:textAlignment w:val="baseline"/>
              <w:rPr>
                <w:szCs w:val="28"/>
                <w:u w:color="000000"/>
              </w:rPr>
            </w:pPr>
            <w:r w:rsidRPr="00B21C68">
              <w:rPr>
                <w:szCs w:val="28"/>
                <w:u w:color="000000"/>
              </w:rPr>
              <w:t>Внедрены камеры фотовидеофиксации нарушений правил дорожного движения</w:t>
            </w:r>
          </w:p>
        </w:tc>
        <w:tc>
          <w:tcPr>
            <w:tcW w:w="2169" w:type="dxa"/>
          </w:tcPr>
          <w:p w:rsidR="00770BC3" w:rsidRPr="00B21C68" w:rsidRDefault="00770BC3" w:rsidP="003C47EF">
            <w:pPr>
              <w:spacing w:line="240" w:lineRule="atLeast"/>
              <w:jc w:val="center"/>
            </w:pPr>
            <w:r w:rsidRPr="00B21C68">
              <w:t>31.12.2024</w:t>
            </w:r>
          </w:p>
        </w:tc>
        <w:tc>
          <w:tcPr>
            <w:tcW w:w="5697" w:type="dxa"/>
            <w:vAlign w:val="center"/>
          </w:tcPr>
          <w:p w:rsidR="00770BC3" w:rsidRPr="00B21C68" w:rsidRDefault="00770BC3" w:rsidP="003C47EF">
            <w:pPr>
              <w:overflowPunct w:val="0"/>
              <w:autoSpaceDE w:val="0"/>
              <w:autoSpaceDN w:val="0"/>
              <w:adjustRightInd w:val="0"/>
              <w:spacing w:line="240" w:lineRule="auto"/>
              <w:textAlignment w:val="baseline"/>
              <w:rPr>
                <w:szCs w:val="28"/>
              </w:rPr>
            </w:pPr>
            <w:r w:rsidRPr="00B21C68">
              <w:rPr>
                <w:szCs w:val="28"/>
                <w:u w:color="000000"/>
              </w:rPr>
              <w:t>Внедрено не менее 24 камер фотовидеофиксации нарушений правил дорожного движения к концу 2024 года</w:t>
            </w:r>
          </w:p>
        </w:tc>
      </w:tr>
      <w:tr w:rsidR="00770BC3" w:rsidRPr="00B21C68" w:rsidTr="003C47EF">
        <w:trPr>
          <w:cantSplit/>
          <w:trHeight w:val="271"/>
        </w:trPr>
        <w:tc>
          <w:tcPr>
            <w:tcW w:w="846" w:type="dxa"/>
          </w:tcPr>
          <w:p w:rsidR="00770BC3" w:rsidRPr="00B21C68" w:rsidRDefault="00770BC3" w:rsidP="003C47EF">
            <w:pPr>
              <w:spacing w:line="240" w:lineRule="atLeast"/>
              <w:jc w:val="center"/>
            </w:pPr>
            <w:r w:rsidRPr="00B21C68">
              <w:t>3.</w:t>
            </w:r>
          </w:p>
        </w:tc>
        <w:tc>
          <w:tcPr>
            <w:tcW w:w="13608" w:type="dxa"/>
            <w:gridSpan w:val="3"/>
          </w:tcPr>
          <w:p w:rsidR="00770BC3" w:rsidRPr="00B21C68" w:rsidRDefault="00770BC3" w:rsidP="003C47EF">
            <w:pPr>
              <w:overflowPunct w:val="0"/>
              <w:autoSpaceDE w:val="0"/>
              <w:autoSpaceDN w:val="0"/>
              <w:adjustRightInd w:val="0"/>
              <w:spacing w:line="240" w:lineRule="auto"/>
              <w:ind w:left="89"/>
              <w:jc w:val="left"/>
              <w:textAlignment w:val="baseline"/>
              <w:rPr>
                <w:bCs/>
                <w:szCs w:val="28"/>
              </w:rPr>
            </w:pPr>
            <w:r w:rsidRPr="00B21C68">
              <w:rPr>
                <w:bCs/>
                <w:szCs w:val="28"/>
              </w:rPr>
              <w:t>Результат федерального проекта (</w:t>
            </w:r>
            <w:proofErr w:type="spellStart"/>
            <w:r w:rsidRPr="00B21C68">
              <w:rPr>
                <w:bCs/>
                <w:szCs w:val="28"/>
              </w:rPr>
              <w:t>справочно</w:t>
            </w:r>
            <w:proofErr w:type="spellEnd"/>
            <w:r w:rsidRPr="00B21C68">
              <w:rPr>
                <w:bCs/>
                <w:szCs w:val="28"/>
              </w:rPr>
              <w:t xml:space="preserve"> из паспорта федерального проекта): *</w:t>
            </w:r>
          </w:p>
          <w:p w:rsidR="00770BC3" w:rsidRPr="00B21C68" w:rsidRDefault="00770BC3" w:rsidP="003C47EF">
            <w:pPr>
              <w:overflowPunct w:val="0"/>
              <w:autoSpaceDE w:val="0"/>
              <w:autoSpaceDN w:val="0"/>
              <w:adjustRightInd w:val="0"/>
              <w:spacing w:line="240" w:lineRule="auto"/>
              <w:ind w:left="89"/>
              <w:jc w:val="left"/>
              <w:textAlignment w:val="baseline"/>
              <w:rPr>
                <w:bCs/>
                <w:szCs w:val="28"/>
              </w:rPr>
            </w:pPr>
            <w:r w:rsidRPr="00B21C68">
              <w:rPr>
                <w:bCs/>
                <w:szCs w:val="28"/>
              </w:rPr>
              <w:t>Характеристика результата федерального проекта (</w:t>
            </w:r>
            <w:proofErr w:type="spellStart"/>
            <w:r w:rsidRPr="00B21C68">
              <w:rPr>
                <w:bCs/>
                <w:szCs w:val="28"/>
              </w:rPr>
              <w:t>справочно</w:t>
            </w:r>
            <w:proofErr w:type="spellEnd"/>
            <w:r w:rsidRPr="00B21C68">
              <w:rPr>
                <w:bCs/>
                <w:szCs w:val="28"/>
              </w:rPr>
              <w:t xml:space="preserve"> из паспорта федерального проекта): *</w:t>
            </w:r>
          </w:p>
          <w:p w:rsidR="00770BC3" w:rsidRPr="00B21C68" w:rsidRDefault="00770BC3" w:rsidP="003C47EF">
            <w:pPr>
              <w:overflowPunct w:val="0"/>
              <w:autoSpaceDE w:val="0"/>
              <w:autoSpaceDN w:val="0"/>
              <w:adjustRightInd w:val="0"/>
              <w:spacing w:line="240" w:lineRule="auto"/>
              <w:ind w:left="89"/>
              <w:jc w:val="left"/>
              <w:textAlignment w:val="baseline"/>
              <w:rPr>
                <w:szCs w:val="28"/>
              </w:rPr>
            </w:pPr>
            <w:r w:rsidRPr="00B21C68">
              <w:rPr>
                <w:bCs/>
                <w:szCs w:val="28"/>
              </w:rPr>
              <w:t>Сро</w:t>
            </w:r>
            <w:proofErr w:type="gramStart"/>
            <w:r w:rsidRPr="00B21C68">
              <w:rPr>
                <w:bCs/>
                <w:szCs w:val="28"/>
              </w:rPr>
              <w:t>к(</w:t>
            </w:r>
            <w:proofErr w:type="spellStart"/>
            <w:proofErr w:type="gramEnd"/>
            <w:r w:rsidRPr="00B21C68">
              <w:rPr>
                <w:bCs/>
                <w:szCs w:val="28"/>
              </w:rPr>
              <w:t>справочно</w:t>
            </w:r>
            <w:proofErr w:type="spellEnd"/>
            <w:r w:rsidRPr="00B21C68">
              <w:rPr>
                <w:bCs/>
                <w:szCs w:val="28"/>
              </w:rPr>
              <w:t xml:space="preserve"> из паспорта федерального проекта):*</w:t>
            </w:r>
          </w:p>
        </w:tc>
      </w:tr>
      <w:tr w:rsidR="00770BC3" w:rsidRPr="00B21C68" w:rsidTr="003C47EF">
        <w:trPr>
          <w:cantSplit/>
          <w:trHeight w:val="271"/>
        </w:trPr>
        <w:tc>
          <w:tcPr>
            <w:tcW w:w="846" w:type="dxa"/>
          </w:tcPr>
          <w:p w:rsidR="00770BC3" w:rsidRPr="00B21C68" w:rsidRDefault="00770BC3" w:rsidP="003C47EF">
            <w:pPr>
              <w:spacing w:line="240" w:lineRule="atLeast"/>
              <w:jc w:val="center"/>
            </w:pPr>
            <w:r w:rsidRPr="00B21C68">
              <w:t>3.1.</w:t>
            </w:r>
          </w:p>
        </w:tc>
        <w:tc>
          <w:tcPr>
            <w:tcW w:w="5742" w:type="dxa"/>
            <w:vAlign w:val="center"/>
          </w:tcPr>
          <w:p w:rsidR="00770BC3" w:rsidRPr="00B21C68" w:rsidRDefault="00770BC3" w:rsidP="003C47EF">
            <w:pPr>
              <w:overflowPunct w:val="0"/>
              <w:autoSpaceDE w:val="0"/>
              <w:autoSpaceDN w:val="0"/>
              <w:adjustRightInd w:val="0"/>
              <w:spacing w:line="240" w:lineRule="auto"/>
              <w:textAlignment w:val="baseline"/>
              <w:rPr>
                <w:szCs w:val="28"/>
                <w:u w:color="000000"/>
              </w:rPr>
            </w:pPr>
            <w:r w:rsidRPr="00B21C68">
              <w:rPr>
                <w:szCs w:val="28"/>
                <w:u w:color="000000"/>
              </w:rPr>
              <w:t>Внедрены интеллектуальные транспортные системы на территории Брянской области</w:t>
            </w:r>
          </w:p>
        </w:tc>
        <w:tc>
          <w:tcPr>
            <w:tcW w:w="2169" w:type="dxa"/>
          </w:tcPr>
          <w:p w:rsidR="00770BC3" w:rsidRPr="00B21C68" w:rsidRDefault="00770BC3" w:rsidP="003C47EF">
            <w:pPr>
              <w:spacing w:line="240" w:lineRule="atLeast"/>
              <w:jc w:val="center"/>
            </w:pPr>
            <w:r w:rsidRPr="00B21C68">
              <w:t>31.12.2024</w:t>
            </w:r>
          </w:p>
        </w:tc>
        <w:tc>
          <w:tcPr>
            <w:tcW w:w="5697" w:type="dxa"/>
            <w:vAlign w:val="center"/>
          </w:tcPr>
          <w:p w:rsidR="00770BC3" w:rsidRPr="00B21C68" w:rsidRDefault="00770BC3" w:rsidP="003C47EF">
            <w:pPr>
              <w:overflowPunct w:val="0"/>
              <w:autoSpaceDE w:val="0"/>
              <w:autoSpaceDN w:val="0"/>
              <w:adjustRightInd w:val="0"/>
              <w:spacing w:line="240" w:lineRule="auto"/>
              <w:textAlignment w:val="baseline"/>
              <w:rPr>
                <w:szCs w:val="28"/>
                <w:u w:color="000000"/>
              </w:rPr>
            </w:pPr>
            <w:r w:rsidRPr="00B21C68">
              <w:rPr>
                <w:szCs w:val="28"/>
                <w:u w:color="000000"/>
              </w:rPr>
              <w:t>Внедрено не менее 1 интеллектуальной транспортной системы к концу 2024 года</w:t>
            </w:r>
          </w:p>
        </w:tc>
      </w:tr>
    </w:tbl>
    <w:p w:rsidR="00770BC3" w:rsidRPr="00B21C68" w:rsidRDefault="00770BC3" w:rsidP="006C5376">
      <w:pPr>
        <w:spacing w:line="240" w:lineRule="atLeast"/>
        <w:jc w:val="center"/>
        <w:rPr>
          <w:szCs w:val="28"/>
        </w:rPr>
      </w:pPr>
    </w:p>
    <w:p w:rsidR="00770BC3" w:rsidRPr="00B21C68" w:rsidRDefault="00770BC3" w:rsidP="006C5376">
      <w:pPr>
        <w:spacing w:line="240" w:lineRule="atLeast"/>
        <w:jc w:val="center"/>
        <w:rPr>
          <w:szCs w:val="28"/>
        </w:rPr>
      </w:pPr>
      <w:r w:rsidRPr="00B21C68">
        <w:rPr>
          <w:szCs w:val="28"/>
        </w:rPr>
        <w:t>4. Финансовое обеспечение реализации регионального проекта</w:t>
      </w:r>
    </w:p>
    <w:p w:rsidR="00770BC3" w:rsidRPr="00B21C68" w:rsidRDefault="00770BC3" w:rsidP="006C5376">
      <w:pPr>
        <w:spacing w:line="240" w:lineRule="atLeast"/>
        <w:jc w:val="center"/>
        <w:rPr>
          <w:i/>
          <w:szCs w:val="28"/>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57"/>
        <w:gridCol w:w="5636"/>
        <w:gridCol w:w="978"/>
        <w:gridCol w:w="979"/>
        <w:gridCol w:w="986"/>
        <w:gridCol w:w="986"/>
        <w:gridCol w:w="978"/>
        <w:gridCol w:w="978"/>
        <w:gridCol w:w="985"/>
        <w:gridCol w:w="1146"/>
      </w:tblGrid>
      <w:tr w:rsidR="00770BC3" w:rsidRPr="00B21C68" w:rsidTr="007B25F5">
        <w:trPr>
          <w:trHeight w:val="318"/>
          <w:tblHeader/>
        </w:trPr>
        <w:tc>
          <w:tcPr>
            <w:tcW w:w="1057" w:type="dxa"/>
            <w:vMerge w:val="restart"/>
            <w:vAlign w:val="center"/>
          </w:tcPr>
          <w:p w:rsidR="00770BC3" w:rsidRPr="00B21C68" w:rsidRDefault="00770BC3" w:rsidP="006C5376">
            <w:pPr>
              <w:spacing w:line="240" w:lineRule="atLeast"/>
              <w:jc w:val="center"/>
              <w:rPr>
                <w:szCs w:val="28"/>
              </w:rPr>
            </w:pPr>
            <w:r w:rsidRPr="00B21C68">
              <w:rPr>
                <w:szCs w:val="28"/>
              </w:rPr>
              <w:t xml:space="preserve">№ </w:t>
            </w:r>
            <w:r w:rsidRPr="00B21C68">
              <w:rPr>
                <w:szCs w:val="28"/>
              </w:rPr>
              <w:br/>
              <w:t>п/п</w:t>
            </w:r>
          </w:p>
          <w:p w:rsidR="00770BC3" w:rsidRPr="00B21C68" w:rsidRDefault="00770BC3" w:rsidP="006C5376">
            <w:pPr>
              <w:spacing w:line="240" w:lineRule="atLeast"/>
              <w:jc w:val="center"/>
              <w:rPr>
                <w:szCs w:val="28"/>
              </w:rPr>
            </w:pPr>
          </w:p>
        </w:tc>
        <w:tc>
          <w:tcPr>
            <w:tcW w:w="5636" w:type="dxa"/>
            <w:vMerge w:val="restart"/>
            <w:vAlign w:val="center"/>
          </w:tcPr>
          <w:p w:rsidR="00770BC3" w:rsidRPr="00B21C68" w:rsidRDefault="00770BC3" w:rsidP="006C5376">
            <w:pPr>
              <w:spacing w:line="240" w:lineRule="atLeast"/>
              <w:jc w:val="center"/>
              <w:rPr>
                <w:szCs w:val="28"/>
              </w:rPr>
            </w:pPr>
            <w:r w:rsidRPr="00B21C68">
              <w:rPr>
                <w:szCs w:val="28"/>
              </w:rPr>
              <w:t>Наименование результата и источники финансирования</w:t>
            </w:r>
          </w:p>
        </w:tc>
        <w:tc>
          <w:tcPr>
            <w:tcW w:w="6870" w:type="dxa"/>
            <w:gridSpan w:val="7"/>
            <w:vAlign w:val="center"/>
          </w:tcPr>
          <w:p w:rsidR="00770BC3" w:rsidRPr="00B21C68" w:rsidRDefault="00770BC3" w:rsidP="006C5376">
            <w:pPr>
              <w:spacing w:line="240" w:lineRule="atLeast"/>
              <w:jc w:val="center"/>
              <w:rPr>
                <w:szCs w:val="28"/>
              </w:rPr>
            </w:pPr>
            <w:r w:rsidRPr="00B21C68">
              <w:rPr>
                <w:szCs w:val="28"/>
              </w:rPr>
              <w:t>Объем финансового обеспечения по годам реализации (млн. рублей)</w:t>
            </w:r>
          </w:p>
        </w:tc>
        <w:tc>
          <w:tcPr>
            <w:tcW w:w="1146" w:type="dxa"/>
            <w:vMerge w:val="restart"/>
            <w:vAlign w:val="center"/>
          </w:tcPr>
          <w:p w:rsidR="00770BC3" w:rsidRPr="00B21C68" w:rsidRDefault="00770BC3" w:rsidP="006C5376">
            <w:pPr>
              <w:spacing w:line="240" w:lineRule="atLeast"/>
              <w:jc w:val="center"/>
              <w:rPr>
                <w:szCs w:val="28"/>
              </w:rPr>
            </w:pPr>
            <w:r w:rsidRPr="00B21C68">
              <w:rPr>
                <w:szCs w:val="28"/>
              </w:rPr>
              <w:t>Всего (млн. рублей)</w:t>
            </w:r>
          </w:p>
        </w:tc>
      </w:tr>
      <w:tr w:rsidR="00770BC3" w:rsidRPr="00B21C68" w:rsidTr="007B25F5">
        <w:trPr>
          <w:trHeight w:val="158"/>
          <w:tblHeader/>
        </w:trPr>
        <w:tc>
          <w:tcPr>
            <w:tcW w:w="1057" w:type="dxa"/>
            <w:vMerge/>
          </w:tcPr>
          <w:p w:rsidR="00770BC3" w:rsidRPr="00B21C68" w:rsidRDefault="00770BC3" w:rsidP="00136FBE">
            <w:pPr>
              <w:spacing w:line="240" w:lineRule="atLeast"/>
              <w:jc w:val="center"/>
              <w:rPr>
                <w:szCs w:val="28"/>
              </w:rPr>
            </w:pPr>
          </w:p>
        </w:tc>
        <w:tc>
          <w:tcPr>
            <w:tcW w:w="5636" w:type="dxa"/>
            <w:vMerge/>
          </w:tcPr>
          <w:p w:rsidR="00770BC3" w:rsidRPr="00B21C68" w:rsidRDefault="00770BC3" w:rsidP="00136FBE">
            <w:pPr>
              <w:spacing w:line="240" w:lineRule="atLeast"/>
              <w:jc w:val="center"/>
              <w:rPr>
                <w:szCs w:val="28"/>
              </w:rPr>
            </w:pPr>
          </w:p>
        </w:tc>
        <w:tc>
          <w:tcPr>
            <w:tcW w:w="978" w:type="dxa"/>
          </w:tcPr>
          <w:p w:rsidR="00770BC3" w:rsidRPr="00B21C68" w:rsidRDefault="00770BC3" w:rsidP="00136FBE">
            <w:pPr>
              <w:spacing w:line="240" w:lineRule="atLeast"/>
              <w:jc w:val="center"/>
              <w:rPr>
                <w:szCs w:val="28"/>
              </w:rPr>
            </w:pPr>
            <w:r w:rsidRPr="00B21C68">
              <w:rPr>
                <w:szCs w:val="28"/>
              </w:rPr>
              <w:t>2018</w:t>
            </w:r>
          </w:p>
        </w:tc>
        <w:tc>
          <w:tcPr>
            <w:tcW w:w="979" w:type="dxa"/>
          </w:tcPr>
          <w:p w:rsidR="00770BC3" w:rsidRPr="00B21C68" w:rsidRDefault="00770BC3" w:rsidP="00136FBE">
            <w:pPr>
              <w:spacing w:line="240" w:lineRule="atLeast"/>
              <w:jc w:val="center"/>
              <w:rPr>
                <w:szCs w:val="28"/>
              </w:rPr>
            </w:pPr>
            <w:r w:rsidRPr="00B21C68">
              <w:rPr>
                <w:szCs w:val="28"/>
              </w:rPr>
              <w:t>2019</w:t>
            </w:r>
          </w:p>
        </w:tc>
        <w:tc>
          <w:tcPr>
            <w:tcW w:w="986" w:type="dxa"/>
          </w:tcPr>
          <w:p w:rsidR="00770BC3" w:rsidRPr="00B21C68" w:rsidRDefault="00770BC3" w:rsidP="00136FBE">
            <w:pPr>
              <w:spacing w:line="240" w:lineRule="atLeast"/>
              <w:jc w:val="center"/>
              <w:rPr>
                <w:szCs w:val="28"/>
              </w:rPr>
            </w:pPr>
            <w:r w:rsidRPr="00B21C68">
              <w:rPr>
                <w:szCs w:val="28"/>
              </w:rPr>
              <w:t>2020</w:t>
            </w:r>
          </w:p>
        </w:tc>
        <w:tc>
          <w:tcPr>
            <w:tcW w:w="986" w:type="dxa"/>
          </w:tcPr>
          <w:p w:rsidR="00770BC3" w:rsidRPr="00B21C68" w:rsidRDefault="00770BC3" w:rsidP="00136FBE">
            <w:pPr>
              <w:spacing w:line="240" w:lineRule="atLeast"/>
              <w:jc w:val="center"/>
              <w:rPr>
                <w:szCs w:val="28"/>
              </w:rPr>
            </w:pPr>
            <w:r w:rsidRPr="00B21C68">
              <w:rPr>
                <w:szCs w:val="28"/>
              </w:rPr>
              <w:t>2021</w:t>
            </w:r>
          </w:p>
        </w:tc>
        <w:tc>
          <w:tcPr>
            <w:tcW w:w="978" w:type="dxa"/>
          </w:tcPr>
          <w:p w:rsidR="00770BC3" w:rsidRPr="00B21C68" w:rsidRDefault="00770BC3" w:rsidP="00136FBE">
            <w:pPr>
              <w:spacing w:line="240" w:lineRule="atLeast"/>
              <w:jc w:val="center"/>
              <w:rPr>
                <w:szCs w:val="28"/>
              </w:rPr>
            </w:pPr>
            <w:r w:rsidRPr="00B21C68">
              <w:rPr>
                <w:szCs w:val="28"/>
              </w:rPr>
              <w:t>2022</w:t>
            </w:r>
          </w:p>
        </w:tc>
        <w:tc>
          <w:tcPr>
            <w:tcW w:w="978" w:type="dxa"/>
          </w:tcPr>
          <w:p w:rsidR="00770BC3" w:rsidRPr="00B21C68" w:rsidRDefault="00770BC3" w:rsidP="00136FBE">
            <w:pPr>
              <w:spacing w:line="240" w:lineRule="atLeast"/>
              <w:jc w:val="center"/>
              <w:rPr>
                <w:szCs w:val="28"/>
              </w:rPr>
            </w:pPr>
            <w:r w:rsidRPr="00B21C68">
              <w:rPr>
                <w:szCs w:val="28"/>
              </w:rPr>
              <w:t>2023</w:t>
            </w:r>
          </w:p>
        </w:tc>
        <w:tc>
          <w:tcPr>
            <w:tcW w:w="985" w:type="dxa"/>
          </w:tcPr>
          <w:p w:rsidR="00770BC3" w:rsidRPr="00B21C68" w:rsidRDefault="00770BC3" w:rsidP="00136FBE">
            <w:pPr>
              <w:spacing w:line="240" w:lineRule="atLeast"/>
              <w:rPr>
                <w:szCs w:val="28"/>
              </w:rPr>
            </w:pPr>
            <w:r w:rsidRPr="00B21C68">
              <w:rPr>
                <w:szCs w:val="28"/>
              </w:rPr>
              <w:t>2024</w:t>
            </w:r>
          </w:p>
        </w:tc>
        <w:tc>
          <w:tcPr>
            <w:tcW w:w="1146" w:type="dxa"/>
            <w:vMerge/>
          </w:tcPr>
          <w:p w:rsidR="00770BC3" w:rsidRPr="00B21C68" w:rsidRDefault="00770BC3" w:rsidP="00136FBE">
            <w:pPr>
              <w:spacing w:line="240" w:lineRule="atLeast"/>
              <w:jc w:val="center"/>
              <w:rPr>
                <w:szCs w:val="28"/>
              </w:rPr>
            </w:pPr>
          </w:p>
        </w:tc>
      </w:tr>
      <w:tr w:rsidR="00770BC3" w:rsidRPr="00B21C68" w:rsidTr="007B25F5">
        <w:tc>
          <w:tcPr>
            <w:tcW w:w="1057" w:type="dxa"/>
          </w:tcPr>
          <w:p w:rsidR="00770BC3" w:rsidRPr="00B21C68" w:rsidRDefault="00770BC3" w:rsidP="00136FBE">
            <w:pPr>
              <w:spacing w:after="40" w:line="240" w:lineRule="atLeast"/>
              <w:jc w:val="center"/>
              <w:rPr>
                <w:szCs w:val="28"/>
              </w:rPr>
            </w:pPr>
            <w:r w:rsidRPr="00B21C68">
              <w:rPr>
                <w:szCs w:val="28"/>
              </w:rPr>
              <w:t>1.</w:t>
            </w:r>
          </w:p>
        </w:tc>
        <w:tc>
          <w:tcPr>
            <w:tcW w:w="13652" w:type="dxa"/>
            <w:gridSpan w:val="9"/>
          </w:tcPr>
          <w:p w:rsidR="00770BC3" w:rsidRPr="00B21C68" w:rsidRDefault="00770BC3" w:rsidP="00C92F2F">
            <w:pPr>
              <w:overflowPunct w:val="0"/>
              <w:autoSpaceDE w:val="0"/>
              <w:autoSpaceDN w:val="0"/>
              <w:adjustRightInd w:val="0"/>
              <w:spacing w:line="240" w:lineRule="auto"/>
              <w:jc w:val="left"/>
              <w:textAlignment w:val="baseline"/>
              <w:rPr>
                <w:bCs/>
                <w:szCs w:val="28"/>
              </w:rPr>
            </w:pPr>
            <w:r w:rsidRPr="00B21C68">
              <w:rPr>
                <w:bCs/>
                <w:szCs w:val="28"/>
              </w:rPr>
              <w:t>Результат федерального проекта (</w:t>
            </w:r>
            <w:proofErr w:type="spellStart"/>
            <w:r w:rsidRPr="00B21C68">
              <w:rPr>
                <w:bCs/>
                <w:szCs w:val="28"/>
              </w:rPr>
              <w:t>справочно</w:t>
            </w:r>
            <w:proofErr w:type="spellEnd"/>
            <w:r w:rsidRPr="00B21C68">
              <w:rPr>
                <w:bCs/>
                <w:szCs w:val="28"/>
              </w:rPr>
              <w:t xml:space="preserve"> из паспорта федерального проекта): *</w:t>
            </w:r>
          </w:p>
        </w:tc>
      </w:tr>
      <w:tr w:rsidR="00770BC3" w:rsidRPr="00B21C68" w:rsidTr="00D84DBE">
        <w:tc>
          <w:tcPr>
            <w:tcW w:w="1057" w:type="dxa"/>
          </w:tcPr>
          <w:p w:rsidR="00770BC3" w:rsidRPr="00B21C68" w:rsidRDefault="00770BC3" w:rsidP="00C877EB">
            <w:pPr>
              <w:spacing w:after="40" w:line="240" w:lineRule="atLeast"/>
              <w:jc w:val="center"/>
              <w:rPr>
                <w:szCs w:val="28"/>
              </w:rPr>
            </w:pPr>
            <w:r w:rsidRPr="00B21C68">
              <w:rPr>
                <w:szCs w:val="28"/>
              </w:rPr>
              <w:t>1.1.</w:t>
            </w:r>
          </w:p>
          <w:p w:rsidR="00770BC3" w:rsidRPr="00B21C68" w:rsidRDefault="00770BC3" w:rsidP="00C877EB">
            <w:pPr>
              <w:spacing w:after="40" w:line="240" w:lineRule="atLeast"/>
              <w:jc w:val="center"/>
              <w:rPr>
                <w:szCs w:val="28"/>
              </w:rPr>
            </w:pPr>
          </w:p>
        </w:tc>
        <w:tc>
          <w:tcPr>
            <w:tcW w:w="5636" w:type="dxa"/>
          </w:tcPr>
          <w:p w:rsidR="00770BC3" w:rsidRPr="00B21C68" w:rsidRDefault="00770BC3" w:rsidP="00C877EB">
            <w:pPr>
              <w:spacing w:line="240" w:lineRule="atLeast"/>
              <w:jc w:val="left"/>
              <w:rPr>
                <w:bCs/>
                <w:i/>
                <w:sz w:val="26"/>
                <w:szCs w:val="26"/>
              </w:rPr>
            </w:pPr>
            <w:r w:rsidRPr="00B21C68">
              <w:rPr>
                <w:szCs w:val="28"/>
                <w:u w:color="000000"/>
              </w:rPr>
              <w:t>Внедрены автоматические пункты весогабаритного контроля на автомобильных дорогах регионального и местного значения</w:t>
            </w:r>
          </w:p>
        </w:tc>
        <w:tc>
          <w:tcPr>
            <w:tcW w:w="978" w:type="dxa"/>
          </w:tcPr>
          <w:p w:rsidR="00770BC3" w:rsidRPr="00B21C68" w:rsidRDefault="00770BC3" w:rsidP="00C877EB">
            <w:pPr>
              <w:spacing w:after="40" w:line="240" w:lineRule="atLeast"/>
              <w:jc w:val="center"/>
              <w:rPr>
                <w:szCs w:val="28"/>
              </w:rPr>
            </w:pPr>
            <w:r w:rsidRPr="00B21C68">
              <w:rPr>
                <w:szCs w:val="28"/>
              </w:rPr>
              <w:t>0</w:t>
            </w:r>
          </w:p>
        </w:tc>
        <w:tc>
          <w:tcPr>
            <w:tcW w:w="979" w:type="dxa"/>
          </w:tcPr>
          <w:p w:rsidR="00770BC3" w:rsidRPr="00B21C68" w:rsidRDefault="00770BC3" w:rsidP="00C877EB">
            <w:pPr>
              <w:spacing w:after="40" w:line="240" w:lineRule="atLeast"/>
              <w:jc w:val="center"/>
              <w:rPr>
                <w:szCs w:val="28"/>
              </w:rPr>
            </w:pPr>
            <w:r w:rsidRPr="00B21C68">
              <w:rPr>
                <w:szCs w:val="28"/>
              </w:rPr>
              <w:t>0</w:t>
            </w:r>
          </w:p>
        </w:tc>
        <w:tc>
          <w:tcPr>
            <w:tcW w:w="986" w:type="dxa"/>
          </w:tcPr>
          <w:p w:rsidR="00770BC3" w:rsidRPr="00B21C68" w:rsidRDefault="00770BC3" w:rsidP="00C877EB">
            <w:pPr>
              <w:spacing w:after="40" w:line="240" w:lineRule="atLeast"/>
              <w:jc w:val="center"/>
              <w:rPr>
                <w:szCs w:val="28"/>
              </w:rPr>
            </w:pPr>
            <w:r w:rsidRPr="00B21C68">
              <w:rPr>
                <w:szCs w:val="28"/>
              </w:rPr>
              <w:t>0</w:t>
            </w:r>
          </w:p>
        </w:tc>
        <w:tc>
          <w:tcPr>
            <w:tcW w:w="986" w:type="dxa"/>
          </w:tcPr>
          <w:p w:rsidR="00770BC3" w:rsidRPr="00B21C68" w:rsidRDefault="00770BC3" w:rsidP="00C877EB">
            <w:pPr>
              <w:spacing w:after="40" w:line="240" w:lineRule="atLeast"/>
              <w:jc w:val="center"/>
              <w:rPr>
                <w:szCs w:val="28"/>
              </w:rPr>
            </w:pPr>
            <w:r w:rsidRPr="00B21C68">
              <w:rPr>
                <w:szCs w:val="28"/>
              </w:rPr>
              <w:t>0</w:t>
            </w:r>
          </w:p>
        </w:tc>
        <w:tc>
          <w:tcPr>
            <w:tcW w:w="978" w:type="dxa"/>
          </w:tcPr>
          <w:p w:rsidR="00770BC3" w:rsidRPr="00B21C68" w:rsidRDefault="00770BC3" w:rsidP="00C877EB">
            <w:pPr>
              <w:spacing w:after="40" w:line="240" w:lineRule="atLeast"/>
              <w:jc w:val="center"/>
              <w:rPr>
                <w:szCs w:val="28"/>
              </w:rPr>
            </w:pPr>
            <w:r w:rsidRPr="00B21C68">
              <w:rPr>
                <w:szCs w:val="28"/>
              </w:rPr>
              <w:t>35.0</w:t>
            </w:r>
          </w:p>
        </w:tc>
        <w:tc>
          <w:tcPr>
            <w:tcW w:w="978" w:type="dxa"/>
          </w:tcPr>
          <w:p w:rsidR="00770BC3" w:rsidRPr="00B21C68" w:rsidRDefault="00770BC3" w:rsidP="00C877EB">
            <w:pPr>
              <w:spacing w:after="40" w:line="240" w:lineRule="atLeast"/>
              <w:jc w:val="center"/>
              <w:rPr>
                <w:szCs w:val="28"/>
              </w:rPr>
            </w:pPr>
            <w:r w:rsidRPr="00B21C68">
              <w:rPr>
                <w:szCs w:val="28"/>
              </w:rPr>
              <w:t>70.0</w:t>
            </w:r>
          </w:p>
        </w:tc>
        <w:tc>
          <w:tcPr>
            <w:tcW w:w="985" w:type="dxa"/>
          </w:tcPr>
          <w:p w:rsidR="00770BC3" w:rsidRPr="00B21C68" w:rsidRDefault="00770BC3" w:rsidP="00C877EB">
            <w:pPr>
              <w:spacing w:after="40" w:line="240" w:lineRule="atLeast"/>
              <w:jc w:val="center"/>
              <w:rPr>
                <w:szCs w:val="28"/>
              </w:rPr>
            </w:pPr>
            <w:r w:rsidRPr="00B21C68">
              <w:rPr>
                <w:szCs w:val="28"/>
              </w:rPr>
              <w:t>70.0</w:t>
            </w:r>
          </w:p>
        </w:tc>
        <w:tc>
          <w:tcPr>
            <w:tcW w:w="1146" w:type="dxa"/>
          </w:tcPr>
          <w:p w:rsidR="00770BC3" w:rsidRPr="00B21C68" w:rsidRDefault="00770BC3" w:rsidP="00C877EB">
            <w:pPr>
              <w:spacing w:after="40" w:line="240" w:lineRule="atLeast"/>
              <w:jc w:val="center"/>
              <w:rPr>
                <w:szCs w:val="28"/>
              </w:rPr>
            </w:pPr>
            <w:r w:rsidRPr="00B21C68">
              <w:rPr>
                <w:szCs w:val="28"/>
              </w:rPr>
              <w:t>175.0</w:t>
            </w:r>
          </w:p>
        </w:tc>
      </w:tr>
      <w:tr w:rsidR="00770BC3" w:rsidRPr="00B21C68" w:rsidTr="007B25F5">
        <w:tc>
          <w:tcPr>
            <w:tcW w:w="1057" w:type="dxa"/>
          </w:tcPr>
          <w:p w:rsidR="00770BC3" w:rsidRPr="00B21C68" w:rsidRDefault="00770BC3" w:rsidP="00C877EB">
            <w:pPr>
              <w:spacing w:after="40" w:line="240" w:lineRule="atLeast"/>
              <w:jc w:val="center"/>
              <w:rPr>
                <w:szCs w:val="28"/>
              </w:rPr>
            </w:pPr>
            <w:r w:rsidRPr="00B21C68">
              <w:rPr>
                <w:szCs w:val="28"/>
              </w:rPr>
              <w:lastRenderedPageBreak/>
              <w:t>1.1.1.</w:t>
            </w:r>
          </w:p>
        </w:tc>
        <w:tc>
          <w:tcPr>
            <w:tcW w:w="5636" w:type="dxa"/>
          </w:tcPr>
          <w:p w:rsidR="00770BC3" w:rsidRPr="00B21C68" w:rsidRDefault="00770BC3" w:rsidP="00C877EB">
            <w:pPr>
              <w:spacing w:after="40" w:line="240" w:lineRule="atLeast"/>
              <w:jc w:val="left"/>
              <w:rPr>
                <w:szCs w:val="28"/>
              </w:rPr>
            </w:pPr>
            <w:r w:rsidRPr="00B21C68">
              <w:rPr>
                <w:szCs w:val="28"/>
              </w:rPr>
              <w:t xml:space="preserve">федеральный бюджет (в т.ч. межбюджетные трансферты бюджету </w:t>
            </w:r>
            <w:r w:rsidRPr="00B21C68">
              <w:rPr>
                <w:i/>
                <w:iCs/>
                <w:szCs w:val="28"/>
              </w:rPr>
              <w:t>Брянской области</w:t>
            </w:r>
            <w:r w:rsidRPr="00B21C68">
              <w:rPr>
                <w:i/>
                <w:szCs w:val="28"/>
              </w:rPr>
              <w:t>)</w:t>
            </w:r>
          </w:p>
        </w:tc>
        <w:tc>
          <w:tcPr>
            <w:tcW w:w="978" w:type="dxa"/>
          </w:tcPr>
          <w:p w:rsidR="00770BC3" w:rsidRPr="00B21C68" w:rsidRDefault="00770BC3" w:rsidP="00915DFF">
            <w:pPr>
              <w:jc w:val="center"/>
            </w:pPr>
            <w:r w:rsidRPr="00B21C68">
              <w:rPr>
                <w:szCs w:val="28"/>
              </w:rPr>
              <w:t>0</w:t>
            </w:r>
          </w:p>
        </w:tc>
        <w:tc>
          <w:tcPr>
            <w:tcW w:w="979" w:type="dxa"/>
          </w:tcPr>
          <w:p w:rsidR="00770BC3" w:rsidRPr="00B21C68" w:rsidRDefault="00770BC3" w:rsidP="00915DFF">
            <w:pPr>
              <w:jc w:val="center"/>
            </w:pPr>
            <w:r w:rsidRPr="00B21C68">
              <w:rPr>
                <w:szCs w:val="28"/>
              </w:rPr>
              <w:t>0</w:t>
            </w:r>
          </w:p>
        </w:tc>
        <w:tc>
          <w:tcPr>
            <w:tcW w:w="986" w:type="dxa"/>
          </w:tcPr>
          <w:p w:rsidR="00770BC3" w:rsidRPr="00B21C68" w:rsidRDefault="00770BC3" w:rsidP="00915DFF">
            <w:pPr>
              <w:jc w:val="center"/>
            </w:pPr>
            <w:r w:rsidRPr="00B21C68">
              <w:rPr>
                <w:szCs w:val="28"/>
              </w:rPr>
              <w:t>0</w:t>
            </w:r>
          </w:p>
        </w:tc>
        <w:tc>
          <w:tcPr>
            <w:tcW w:w="986" w:type="dxa"/>
          </w:tcPr>
          <w:p w:rsidR="00770BC3" w:rsidRPr="00B21C68" w:rsidRDefault="00770BC3" w:rsidP="00915DFF">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85" w:type="dxa"/>
          </w:tcPr>
          <w:p w:rsidR="00770BC3" w:rsidRPr="00B21C68" w:rsidRDefault="00770BC3" w:rsidP="00915DFF">
            <w:pPr>
              <w:jc w:val="center"/>
            </w:pPr>
            <w:r w:rsidRPr="00B21C68">
              <w:rPr>
                <w:szCs w:val="28"/>
              </w:rPr>
              <w:t>0</w:t>
            </w:r>
          </w:p>
        </w:tc>
        <w:tc>
          <w:tcPr>
            <w:tcW w:w="1146" w:type="dxa"/>
          </w:tcPr>
          <w:p w:rsidR="00770BC3" w:rsidRPr="00B21C68" w:rsidRDefault="00770BC3" w:rsidP="00915DFF">
            <w:pPr>
              <w:jc w:val="center"/>
            </w:pPr>
            <w:r w:rsidRPr="00B21C68">
              <w:rPr>
                <w:szCs w:val="28"/>
              </w:rPr>
              <w:t>0</w:t>
            </w:r>
          </w:p>
        </w:tc>
      </w:tr>
      <w:tr w:rsidR="00770BC3" w:rsidRPr="00B21C68" w:rsidTr="007B25F5">
        <w:tc>
          <w:tcPr>
            <w:tcW w:w="1057" w:type="dxa"/>
          </w:tcPr>
          <w:p w:rsidR="00770BC3" w:rsidRPr="00B21C68" w:rsidRDefault="00770BC3" w:rsidP="00C877EB">
            <w:pPr>
              <w:spacing w:after="40" w:line="240" w:lineRule="atLeast"/>
              <w:jc w:val="center"/>
              <w:rPr>
                <w:szCs w:val="28"/>
              </w:rPr>
            </w:pPr>
            <w:r w:rsidRPr="00B21C68">
              <w:rPr>
                <w:szCs w:val="28"/>
              </w:rPr>
              <w:t>1.1.2.</w:t>
            </w:r>
          </w:p>
        </w:tc>
        <w:tc>
          <w:tcPr>
            <w:tcW w:w="5636" w:type="dxa"/>
          </w:tcPr>
          <w:p w:rsidR="00770BC3" w:rsidRPr="00B21C68" w:rsidRDefault="00770BC3" w:rsidP="00C877EB">
            <w:pPr>
              <w:spacing w:after="40" w:line="240" w:lineRule="atLeast"/>
              <w:jc w:val="left"/>
              <w:rPr>
                <w:szCs w:val="28"/>
              </w:rPr>
            </w:pPr>
            <w:r w:rsidRPr="00B21C68">
              <w:rPr>
                <w:szCs w:val="28"/>
              </w:rPr>
              <w:t>бюджеты государственных внебюджетных фондов Российской Федерации и их территориальных фондов</w:t>
            </w:r>
          </w:p>
        </w:tc>
        <w:tc>
          <w:tcPr>
            <w:tcW w:w="978" w:type="dxa"/>
          </w:tcPr>
          <w:p w:rsidR="00770BC3" w:rsidRPr="00B21C68" w:rsidRDefault="00770BC3" w:rsidP="00915DFF">
            <w:pPr>
              <w:jc w:val="center"/>
            </w:pPr>
            <w:r w:rsidRPr="00B21C68">
              <w:rPr>
                <w:szCs w:val="28"/>
              </w:rPr>
              <w:t>0</w:t>
            </w:r>
          </w:p>
        </w:tc>
        <w:tc>
          <w:tcPr>
            <w:tcW w:w="979" w:type="dxa"/>
          </w:tcPr>
          <w:p w:rsidR="00770BC3" w:rsidRPr="00B21C68" w:rsidRDefault="00770BC3" w:rsidP="00915DFF">
            <w:pPr>
              <w:jc w:val="center"/>
            </w:pPr>
            <w:r w:rsidRPr="00B21C68">
              <w:rPr>
                <w:szCs w:val="28"/>
              </w:rPr>
              <w:t>0</w:t>
            </w:r>
          </w:p>
        </w:tc>
        <w:tc>
          <w:tcPr>
            <w:tcW w:w="986" w:type="dxa"/>
          </w:tcPr>
          <w:p w:rsidR="00770BC3" w:rsidRPr="00B21C68" w:rsidRDefault="00770BC3" w:rsidP="00915DFF">
            <w:pPr>
              <w:jc w:val="center"/>
            </w:pPr>
            <w:r w:rsidRPr="00B21C68">
              <w:rPr>
                <w:szCs w:val="28"/>
              </w:rPr>
              <w:t>0</w:t>
            </w:r>
          </w:p>
        </w:tc>
        <w:tc>
          <w:tcPr>
            <w:tcW w:w="986" w:type="dxa"/>
          </w:tcPr>
          <w:p w:rsidR="00770BC3" w:rsidRPr="00B21C68" w:rsidRDefault="00770BC3" w:rsidP="00915DFF">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85" w:type="dxa"/>
          </w:tcPr>
          <w:p w:rsidR="00770BC3" w:rsidRPr="00B21C68" w:rsidRDefault="00770BC3" w:rsidP="00915DFF">
            <w:pPr>
              <w:jc w:val="center"/>
            </w:pPr>
            <w:r w:rsidRPr="00B21C68">
              <w:rPr>
                <w:szCs w:val="28"/>
              </w:rPr>
              <w:t>0</w:t>
            </w:r>
          </w:p>
        </w:tc>
        <w:tc>
          <w:tcPr>
            <w:tcW w:w="1146" w:type="dxa"/>
          </w:tcPr>
          <w:p w:rsidR="00770BC3" w:rsidRPr="00B21C68" w:rsidRDefault="00770BC3" w:rsidP="00915DFF">
            <w:pPr>
              <w:jc w:val="center"/>
            </w:pPr>
            <w:r w:rsidRPr="00B21C68">
              <w:rPr>
                <w:szCs w:val="28"/>
              </w:rPr>
              <w:t>0</w:t>
            </w:r>
          </w:p>
        </w:tc>
      </w:tr>
      <w:tr w:rsidR="00770BC3" w:rsidRPr="00B21C68" w:rsidTr="007B25F5">
        <w:tc>
          <w:tcPr>
            <w:tcW w:w="1057" w:type="dxa"/>
          </w:tcPr>
          <w:p w:rsidR="00770BC3" w:rsidRPr="00B21C68" w:rsidRDefault="00770BC3" w:rsidP="00C877EB">
            <w:pPr>
              <w:spacing w:after="40" w:line="240" w:lineRule="atLeast"/>
              <w:jc w:val="center"/>
              <w:rPr>
                <w:szCs w:val="28"/>
              </w:rPr>
            </w:pPr>
            <w:r w:rsidRPr="00B21C68">
              <w:rPr>
                <w:szCs w:val="28"/>
              </w:rPr>
              <w:t>1.1.3.</w:t>
            </w:r>
          </w:p>
        </w:tc>
        <w:tc>
          <w:tcPr>
            <w:tcW w:w="5636" w:type="dxa"/>
          </w:tcPr>
          <w:p w:rsidR="00770BC3" w:rsidRPr="00B21C68" w:rsidRDefault="00770BC3" w:rsidP="00C877EB">
            <w:pPr>
              <w:spacing w:after="40" w:line="240" w:lineRule="atLeast"/>
              <w:jc w:val="left"/>
              <w:rPr>
                <w:szCs w:val="28"/>
              </w:rPr>
            </w:pPr>
            <w:r w:rsidRPr="00B21C68">
              <w:rPr>
                <w:szCs w:val="28"/>
              </w:rPr>
              <w:t xml:space="preserve">консолидированный бюджет </w:t>
            </w:r>
            <w:r w:rsidRPr="00B21C68">
              <w:rPr>
                <w:iCs/>
                <w:szCs w:val="28"/>
              </w:rPr>
              <w:t>субъекта Российской Федерации</w:t>
            </w:r>
            <w:r w:rsidRPr="00B21C68">
              <w:rPr>
                <w:szCs w:val="28"/>
              </w:rPr>
              <w:t xml:space="preserve">, в т.ч.: </w:t>
            </w:r>
          </w:p>
        </w:tc>
        <w:tc>
          <w:tcPr>
            <w:tcW w:w="978" w:type="dxa"/>
          </w:tcPr>
          <w:p w:rsidR="00770BC3" w:rsidRPr="00B21C68" w:rsidRDefault="00770BC3" w:rsidP="00915DFF">
            <w:pPr>
              <w:jc w:val="center"/>
            </w:pPr>
            <w:r w:rsidRPr="00B21C68">
              <w:rPr>
                <w:szCs w:val="28"/>
              </w:rPr>
              <w:t>0</w:t>
            </w:r>
          </w:p>
        </w:tc>
        <w:tc>
          <w:tcPr>
            <w:tcW w:w="979" w:type="dxa"/>
          </w:tcPr>
          <w:p w:rsidR="00770BC3" w:rsidRPr="00B21C68" w:rsidRDefault="00770BC3" w:rsidP="00915DFF">
            <w:pPr>
              <w:jc w:val="center"/>
            </w:pPr>
            <w:r w:rsidRPr="00B21C68">
              <w:rPr>
                <w:szCs w:val="28"/>
              </w:rPr>
              <w:t>0</w:t>
            </w:r>
          </w:p>
        </w:tc>
        <w:tc>
          <w:tcPr>
            <w:tcW w:w="986" w:type="dxa"/>
          </w:tcPr>
          <w:p w:rsidR="00770BC3" w:rsidRPr="00B21C68" w:rsidRDefault="00770BC3" w:rsidP="00915DFF">
            <w:pPr>
              <w:jc w:val="center"/>
            </w:pPr>
            <w:r w:rsidRPr="00B21C68">
              <w:rPr>
                <w:szCs w:val="28"/>
              </w:rPr>
              <w:t>0</w:t>
            </w:r>
          </w:p>
        </w:tc>
        <w:tc>
          <w:tcPr>
            <w:tcW w:w="986" w:type="dxa"/>
          </w:tcPr>
          <w:p w:rsidR="00770BC3" w:rsidRPr="00B21C68" w:rsidRDefault="00770BC3" w:rsidP="00915DFF">
            <w:pPr>
              <w:jc w:val="center"/>
            </w:pPr>
            <w:r w:rsidRPr="00B21C68">
              <w:rPr>
                <w:szCs w:val="28"/>
              </w:rPr>
              <w:t>0</w:t>
            </w:r>
          </w:p>
        </w:tc>
        <w:tc>
          <w:tcPr>
            <w:tcW w:w="978" w:type="dxa"/>
          </w:tcPr>
          <w:p w:rsidR="00770BC3" w:rsidRPr="00B21C68" w:rsidRDefault="00770BC3" w:rsidP="00C877EB">
            <w:pPr>
              <w:spacing w:after="40" w:line="240" w:lineRule="atLeast"/>
              <w:jc w:val="center"/>
              <w:rPr>
                <w:szCs w:val="28"/>
              </w:rPr>
            </w:pPr>
            <w:r w:rsidRPr="00B21C68">
              <w:rPr>
                <w:szCs w:val="28"/>
              </w:rPr>
              <w:t>35.0</w:t>
            </w:r>
          </w:p>
        </w:tc>
        <w:tc>
          <w:tcPr>
            <w:tcW w:w="978" w:type="dxa"/>
          </w:tcPr>
          <w:p w:rsidR="00770BC3" w:rsidRPr="00B21C68" w:rsidRDefault="00770BC3" w:rsidP="00C877EB">
            <w:pPr>
              <w:spacing w:after="40" w:line="240" w:lineRule="atLeast"/>
              <w:jc w:val="center"/>
              <w:rPr>
                <w:szCs w:val="28"/>
              </w:rPr>
            </w:pPr>
            <w:r w:rsidRPr="00B21C68">
              <w:rPr>
                <w:szCs w:val="28"/>
              </w:rPr>
              <w:t>70.0</w:t>
            </w:r>
          </w:p>
        </w:tc>
        <w:tc>
          <w:tcPr>
            <w:tcW w:w="985" w:type="dxa"/>
          </w:tcPr>
          <w:p w:rsidR="00770BC3" w:rsidRPr="00B21C68" w:rsidRDefault="00770BC3" w:rsidP="00C877EB">
            <w:pPr>
              <w:spacing w:after="40" w:line="240" w:lineRule="atLeast"/>
              <w:jc w:val="center"/>
              <w:rPr>
                <w:szCs w:val="28"/>
              </w:rPr>
            </w:pPr>
            <w:r w:rsidRPr="00B21C68">
              <w:rPr>
                <w:szCs w:val="28"/>
              </w:rPr>
              <w:t>70.0</w:t>
            </w:r>
          </w:p>
        </w:tc>
        <w:tc>
          <w:tcPr>
            <w:tcW w:w="1146" w:type="dxa"/>
          </w:tcPr>
          <w:p w:rsidR="00770BC3" w:rsidRPr="00B21C68" w:rsidRDefault="00770BC3" w:rsidP="00C877EB">
            <w:pPr>
              <w:spacing w:after="40" w:line="240" w:lineRule="atLeast"/>
              <w:jc w:val="center"/>
              <w:rPr>
                <w:szCs w:val="28"/>
              </w:rPr>
            </w:pPr>
            <w:r w:rsidRPr="00B21C68">
              <w:rPr>
                <w:szCs w:val="28"/>
              </w:rPr>
              <w:t>175.0</w:t>
            </w:r>
          </w:p>
        </w:tc>
      </w:tr>
      <w:tr w:rsidR="00770BC3" w:rsidRPr="00B21C68" w:rsidTr="007B25F5">
        <w:tc>
          <w:tcPr>
            <w:tcW w:w="1057" w:type="dxa"/>
          </w:tcPr>
          <w:p w:rsidR="00770BC3" w:rsidRPr="00B21C68" w:rsidRDefault="00770BC3" w:rsidP="00C877EB">
            <w:pPr>
              <w:spacing w:after="40" w:line="240" w:lineRule="atLeast"/>
              <w:jc w:val="center"/>
              <w:rPr>
                <w:szCs w:val="28"/>
              </w:rPr>
            </w:pPr>
            <w:r w:rsidRPr="00B21C68">
              <w:rPr>
                <w:szCs w:val="28"/>
              </w:rPr>
              <w:t>1.1.3.1.</w:t>
            </w:r>
          </w:p>
        </w:tc>
        <w:tc>
          <w:tcPr>
            <w:tcW w:w="5636" w:type="dxa"/>
          </w:tcPr>
          <w:p w:rsidR="00770BC3" w:rsidRPr="00B21C68" w:rsidRDefault="00770BC3" w:rsidP="00C877EB">
            <w:pPr>
              <w:spacing w:after="40" w:line="240" w:lineRule="atLeast"/>
              <w:jc w:val="left"/>
              <w:rPr>
                <w:szCs w:val="28"/>
              </w:rPr>
            </w:pPr>
            <w:r w:rsidRPr="00B21C68">
              <w:rPr>
                <w:szCs w:val="28"/>
              </w:rPr>
              <w:t xml:space="preserve">бюджет </w:t>
            </w:r>
            <w:r w:rsidRPr="00B21C68">
              <w:rPr>
                <w:iCs/>
                <w:szCs w:val="28"/>
              </w:rPr>
              <w:t>субъекта Российской Федерации</w:t>
            </w:r>
          </w:p>
        </w:tc>
        <w:tc>
          <w:tcPr>
            <w:tcW w:w="978" w:type="dxa"/>
          </w:tcPr>
          <w:p w:rsidR="00770BC3" w:rsidRPr="00B21C68" w:rsidRDefault="00770BC3" w:rsidP="00915DFF">
            <w:pPr>
              <w:jc w:val="center"/>
            </w:pPr>
            <w:r w:rsidRPr="00B21C68">
              <w:rPr>
                <w:szCs w:val="28"/>
              </w:rPr>
              <w:t>0</w:t>
            </w:r>
          </w:p>
        </w:tc>
        <w:tc>
          <w:tcPr>
            <w:tcW w:w="979" w:type="dxa"/>
            <w:tcBorders>
              <w:left w:val="nil"/>
            </w:tcBorders>
          </w:tcPr>
          <w:p w:rsidR="00770BC3" w:rsidRPr="00B21C68" w:rsidRDefault="00770BC3" w:rsidP="00915DFF">
            <w:pPr>
              <w:jc w:val="center"/>
            </w:pPr>
            <w:r w:rsidRPr="00B21C68">
              <w:rPr>
                <w:szCs w:val="28"/>
              </w:rPr>
              <w:t>0</w:t>
            </w:r>
          </w:p>
        </w:tc>
        <w:tc>
          <w:tcPr>
            <w:tcW w:w="986" w:type="dxa"/>
          </w:tcPr>
          <w:p w:rsidR="00770BC3" w:rsidRPr="00B21C68" w:rsidRDefault="00770BC3" w:rsidP="00915DFF">
            <w:pPr>
              <w:jc w:val="center"/>
            </w:pPr>
            <w:r w:rsidRPr="00B21C68">
              <w:rPr>
                <w:szCs w:val="28"/>
              </w:rPr>
              <w:t>0</w:t>
            </w:r>
          </w:p>
        </w:tc>
        <w:tc>
          <w:tcPr>
            <w:tcW w:w="986" w:type="dxa"/>
          </w:tcPr>
          <w:p w:rsidR="00770BC3" w:rsidRPr="00B21C68" w:rsidRDefault="00770BC3" w:rsidP="00915DFF">
            <w:pPr>
              <w:jc w:val="center"/>
            </w:pPr>
            <w:r w:rsidRPr="00B21C68">
              <w:rPr>
                <w:szCs w:val="28"/>
              </w:rPr>
              <w:t>0</w:t>
            </w:r>
          </w:p>
        </w:tc>
        <w:tc>
          <w:tcPr>
            <w:tcW w:w="978" w:type="dxa"/>
          </w:tcPr>
          <w:p w:rsidR="00770BC3" w:rsidRPr="00B21C68" w:rsidRDefault="00770BC3" w:rsidP="00C877EB">
            <w:pPr>
              <w:spacing w:after="40" w:line="240" w:lineRule="atLeast"/>
              <w:jc w:val="center"/>
              <w:rPr>
                <w:szCs w:val="28"/>
              </w:rPr>
            </w:pPr>
            <w:r w:rsidRPr="00B21C68">
              <w:rPr>
                <w:szCs w:val="28"/>
              </w:rPr>
              <w:t>35.0</w:t>
            </w:r>
          </w:p>
        </w:tc>
        <w:tc>
          <w:tcPr>
            <w:tcW w:w="978" w:type="dxa"/>
          </w:tcPr>
          <w:p w:rsidR="00770BC3" w:rsidRPr="00B21C68" w:rsidRDefault="00770BC3" w:rsidP="00C877EB">
            <w:pPr>
              <w:spacing w:after="40" w:line="240" w:lineRule="atLeast"/>
              <w:jc w:val="center"/>
              <w:rPr>
                <w:szCs w:val="28"/>
              </w:rPr>
            </w:pPr>
            <w:r w:rsidRPr="00B21C68">
              <w:rPr>
                <w:szCs w:val="28"/>
              </w:rPr>
              <w:t>70.0</w:t>
            </w:r>
          </w:p>
        </w:tc>
        <w:tc>
          <w:tcPr>
            <w:tcW w:w="985" w:type="dxa"/>
          </w:tcPr>
          <w:p w:rsidR="00770BC3" w:rsidRPr="00B21C68" w:rsidRDefault="00770BC3" w:rsidP="00C877EB">
            <w:pPr>
              <w:spacing w:after="40" w:line="240" w:lineRule="atLeast"/>
              <w:jc w:val="center"/>
              <w:rPr>
                <w:szCs w:val="28"/>
              </w:rPr>
            </w:pPr>
            <w:r w:rsidRPr="00B21C68">
              <w:rPr>
                <w:szCs w:val="28"/>
              </w:rPr>
              <w:t>70.0</w:t>
            </w:r>
          </w:p>
        </w:tc>
        <w:tc>
          <w:tcPr>
            <w:tcW w:w="1146" w:type="dxa"/>
          </w:tcPr>
          <w:p w:rsidR="00770BC3" w:rsidRPr="00B21C68" w:rsidRDefault="00770BC3" w:rsidP="00C877EB">
            <w:pPr>
              <w:spacing w:after="40" w:line="240" w:lineRule="atLeast"/>
              <w:jc w:val="center"/>
              <w:rPr>
                <w:szCs w:val="28"/>
              </w:rPr>
            </w:pPr>
            <w:r w:rsidRPr="00B21C68">
              <w:rPr>
                <w:szCs w:val="28"/>
              </w:rPr>
              <w:t>175.0</w:t>
            </w:r>
          </w:p>
        </w:tc>
      </w:tr>
      <w:tr w:rsidR="00770BC3" w:rsidRPr="00B21C68" w:rsidTr="007B25F5">
        <w:tc>
          <w:tcPr>
            <w:tcW w:w="1057" w:type="dxa"/>
          </w:tcPr>
          <w:p w:rsidR="00770BC3" w:rsidRPr="00B21C68" w:rsidRDefault="00770BC3" w:rsidP="00C877EB">
            <w:pPr>
              <w:spacing w:after="40" w:line="240" w:lineRule="atLeast"/>
              <w:jc w:val="center"/>
              <w:rPr>
                <w:szCs w:val="28"/>
              </w:rPr>
            </w:pPr>
            <w:r w:rsidRPr="00B21C68">
              <w:rPr>
                <w:szCs w:val="28"/>
              </w:rPr>
              <w:t>1.1.3.2.</w:t>
            </w:r>
          </w:p>
        </w:tc>
        <w:tc>
          <w:tcPr>
            <w:tcW w:w="5636" w:type="dxa"/>
          </w:tcPr>
          <w:p w:rsidR="00770BC3" w:rsidRPr="00B21C68" w:rsidRDefault="00770BC3" w:rsidP="00C877EB">
            <w:pPr>
              <w:spacing w:after="40" w:line="240" w:lineRule="atLeast"/>
              <w:jc w:val="left"/>
              <w:rPr>
                <w:szCs w:val="28"/>
              </w:rPr>
            </w:pPr>
            <w:r w:rsidRPr="00B21C68">
              <w:rPr>
                <w:iCs/>
                <w:szCs w:val="28"/>
              </w:rPr>
              <w:t>межбюджетные трансферты бюджета субъекта Российской Федерации бюджетам муниципальных образований</w:t>
            </w:r>
          </w:p>
        </w:tc>
        <w:tc>
          <w:tcPr>
            <w:tcW w:w="978" w:type="dxa"/>
          </w:tcPr>
          <w:p w:rsidR="00770BC3" w:rsidRPr="00B21C68" w:rsidRDefault="00770BC3" w:rsidP="00915DFF">
            <w:pPr>
              <w:jc w:val="center"/>
            </w:pPr>
            <w:r w:rsidRPr="00B21C68">
              <w:rPr>
                <w:szCs w:val="28"/>
              </w:rPr>
              <w:t>0</w:t>
            </w:r>
          </w:p>
        </w:tc>
        <w:tc>
          <w:tcPr>
            <w:tcW w:w="979" w:type="dxa"/>
          </w:tcPr>
          <w:p w:rsidR="00770BC3" w:rsidRPr="00B21C68" w:rsidRDefault="00770BC3" w:rsidP="00915DFF">
            <w:pPr>
              <w:jc w:val="center"/>
            </w:pPr>
            <w:r w:rsidRPr="00B21C68">
              <w:rPr>
                <w:szCs w:val="28"/>
              </w:rPr>
              <w:t>0</w:t>
            </w:r>
          </w:p>
        </w:tc>
        <w:tc>
          <w:tcPr>
            <w:tcW w:w="986" w:type="dxa"/>
          </w:tcPr>
          <w:p w:rsidR="00770BC3" w:rsidRPr="00B21C68" w:rsidRDefault="00770BC3" w:rsidP="00915DFF">
            <w:pPr>
              <w:jc w:val="center"/>
            </w:pPr>
            <w:r w:rsidRPr="00B21C68">
              <w:rPr>
                <w:szCs w:val="28"/>
              </w:rPr>
              <w:t>0</w:t>
            </w:r>
          </w:p>
        </w:tc>
        <w:tc>
          <w:tcPr>
            <w:tcW w:w="986" w:type="dxa"/>
          </w:tcPr>
          <w:p w:rsidR="00770BC3" w:rsidRPr="00B21C68" w:rsidRDefault="00770BC3" w:rsidP="00915DFF">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85" w:type="dxa"/>
          </w:tcPr>
          <w:p w:rsidR="00770BC3" w:rsidRPr="00B21C68" w:rsidRDefault="00770BC3" w:rsidP="00915DFF">
            <w:pPr>
              <w:jc w:val="center"/>
            </w:pPr>
            <w:r w:rsidRPr="00B21C68">
              <w:rPr>
                <w:szCs w:val="28"/>
              </w:rPr>
              <w:t>0</w:t>
            </w:r>
          </w:p>
        </w:tc>
        <w:tc>
          <w:tcPr>
            <w:tcW w:w="1146" w:type="dxa"/>
          </w:tcPr>
          <w:p w:rsidR="00770BC3" w:rsidRPr="00B21C68" w:rsidRDefault="00770BC3" w:rsidP="00915DFF">
            <w:pPr>
              <w:jc w:val="center"/>
            </w:pPr>
            <w:r w:rsidRPr="00B21C68">
              <w:rPr>
                <w:szCs w:val="28"/>
              </w:rPr>
              <w:t>0</w:t>
            </w:r>
          </w:p>
        </w:tc>
      </w:tr>
      <w:tr w:rsidR="00770BC3" w:rsidRPr="00B21C68" w:rsidTr="007B25F5">
        <w:tc>
          <w:tcPr>
            <w:tcW w:w="1057" w:type="dxa"/>
          </w:tcPr>
          <w:p w:rsidR="00770BC3" w:rsidRPr="00B21C68" w:rsidRDefault="00770BC3" w:rsidP="00C877EB">
            <w:pPr>
              <w:spacing w:after="40" w:line="240" w:lineRule="atLeast"/>
              <w:jc w:val="center"/>
              <w:rPr>
                <w:szCs w:val="28"/>
              </w:rPr>
            </w:pPr>
            <w:r w:rsidRPr="00B21C68">
              <w:rPr>
                <w:szCs w:val="28"/>
              </w:rPr>
              <w:t>1.1.3.3.</w:t>
            </w:r>
          </w:p>
        </w:tc>
        <w:tc>
          <w:tcPr>
            <w:tcW w:w="5636" w:type="dxa"/>
          </w:tcPr>
          <w:p w:rsidR="00770BC3" w:rsidRPr="00B21C68" w:rsidRDefault="00770BC3" w:rsidP="00C877EB">
            <w:pPr>
              <w:spacing w:after="40" w:line="240" w:lineRule="atLeast"/>
              <w:jc w:val="left"/>
              <w:rPr>
                <w:i/>
                <w:iCs/>
                <w:szCs w:val="28"/>
              </w:rPr>
            </w:pPr>
            <w:r w:rsidRPr="00B21C68">
              <w:rPr>
                <w:iCs/>
                <w:szCs w:val="28"/>
              </w:rPr>
              <w:t>бюджеты муниципальных образований (без учета межбюджетных трансфертов из бюджета субъекта Российской Федерации)</w:t>
            </w:r>
          </w:p>
        </w:tc>
        <w:tc>
          <w:tcPr>
            <w:tcW w:w="978" w:type="dxa"/>
          </w:tcPr>
          <w:p w:rsidR="00770BC3" w:rsidRPr="00B21C68" w:rsidRDefault="00770BC3" w:rsidP="00915DFF">
            <w:pPr>
              <w:jc w:val="center"/>
            </w:pPr>
            <w:r w:rsidRPr="00B21C68">
              <w:rPr>
                <w:szCs w:val="28"/>
              </w:rPr>
              <w:t>0</w:t>
            </w:r>
          </w:p>
        </w:tc>
        <w:tc>
          <w:tcPr>
            <w:tcW w:w="979" w:type="dxa"/>
          </w:tcPr>
          <w:p w:rsidR="00770BC3" w:rsidRPr="00B21C68" w:rsidRDefault="00770BC3" w:rsidP="00915DFF">
            <w:pPr>
              <w:jc w:val="center"/>
            </w:pPr>
            <w:r w:rsidRPr="00B21C68">
              <w:rPr>
                <w:szCs w:val="28"/>
              </w:rPr>
              <w:t>0</w:t>
            </w:r>
          </w:p>
        </w:tc>
        <w:tc>
          <w:tcPr>
            <w:tcW w:w="986" w:type="dxa"/>
          </w:tcPr>
          <w:p w:rsidR="00770BC3" w:rsidRPr="00B21C68" w:rsidRDefault="00770BC3" w:rsidP="00915DFF">
            <w:pPr>
              <w:jc w:val="center"/>
            </w:pPr>
            <w:r w:rsidRPr="00B21C68">
              <w:rPr>
                <w:szCs w:val="28"/>
              </w:rPr>
              <w:t>0</w:t>
            </w:r>
          </w:p>
        </w:tc>
        <w:tc>
          <w:tcPr>
            <w:tcW w:w="986" w:type="dxa"/>
          </w:tcPr>
          <w:p w:rsidR="00770BC3" w:rsidRPr="00B21C68" w:rsidRDefault="00770BC3" w:rsidP="00915DFF">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85" w:type="dxa"/>
          </w:tcPr>
          <w:p w:rsidR="00770BC3" w:rsidRPr="00B21C68" w:rsidRDefault="00770BC3" w:rsidP="00915DFF">
            <w:pPr>
              <w:jc w:val="center"/>
            </w:pPr>
            <w:r w:rsidRPr="00B21C68">
              <w:rPr>
                <w:szCs w:val="28"/>
              </w:rPr>
              <w:t>0</w:t>
            </w:r>
          </w:p>
        </w:tc>
        <w:tc>
          <w:tcPr>
            <w:tcW w:w="1146" w:type="dxa"/>
          </w:tcPr>
          <w:p w:rsidR="00770BC3" w:rsidRPr="00B21C68" w:rsidRDefault="00770BC3" w:rsidP="00915DFF">
            <w:pPr>
              <w:jc w:val="center"/>
            </w:pPr>
            <w:r w:rsidRPr="00B21C68">
              <w:rPr>
                <w:szCs w:val="28"/>
              </w:rPr>
              <w:t>0</w:t>
            </w:r>
          </w:p>
        </w:tc>
      </w:tr>
      <w:tr w:rsidR="00770BC3" w:rsidRPr="00B21C68" w:rsidTr="007B25F5">
        <w:tc>
          <w:tcPr>
            <w:tcW w:w="1057" w:type="dxa"/>
          </w:tcPr>
          <w:p w:rsidR="00770BC3" w:rsidRPr="00B21C68" w:rsidRDefault="00770BC3" w:rsidP="00C877EB">
            <w:pPr>
              <w:spacing w:after="40" w:line="240" w:lineRule="atLeast"/>
              <w:jc w:val="center"/>
              <w:rPr>
                <w:szCs w:val="28"/>
              </w:rPr>
            </w:pPr>
            <w:r w:rsidRPr="00B21C68">
              <w:rPr>
                <w:szCs w:val="28"/>
              </w:rPr>
              <w:t>1.1.4.</w:t>
            </w:r>
          </w:p>
        </w:tc>
        <w:tc>
          <w:tcPr>
            <w:tcW w:w="5636" w:type="dxa"/>
          </w:tcPr>
          <w:p w:rsidR="00770BC3" w:rsidRPr="00B21C68" w:rsidRDefault="00770BC3" w:rsidP="00C877EB">
            <w:pPr>
              <w:spacing w:after="40" w:line="240" w:lineRule="atLeast"/>
              <w:jc w:val="left"/>
              <w:rPr>
                <w:szCs w:val="28"/>
              </w:rPr>
            </w:pPr>
            <w:r w:rsidRPr="00B21C68">
              <w:rPr>
                <w:szCs w:val="28"/>
              </w:rPr>
              <w:t xml:space="preserve">внебюджетные источники </w:t>
            </w:r>
          </w:p>
        </w:tc>
        <w:tc>
          <w:tcPr>
            <w:tcW w:w="978" w:type="dxa"/>
          </w:tcPr>
          <w:p w:rsidR="00770BC3" w:rsidRPr="00B21C68" w:rsidRDefault="00770BC3" w:rsidP="00915DFF">
            <w:pPr>
              <w:jc w:val="center"/>
            </w:pPr>
            <w:r w:rsidRPr="00B21C68">
              <w:rPr>
                <w:szCs w:val="28"/>
              </w:rPr>
              <w:t>0</w:t>
            </w:r>
          </w:p>
        </w:tc>
        <w:tc>
          <w:tcPr>
            <w:tcW w:w="979" w:type="dxa"/>
          </w:tcPr>
          <w:p w:rsidR="00770BC3" w:rsidRPr="00B21C68" w:rsidRDefault="00770BC3" w:rsidP="00915DFF">
            <w:pPr>
              <w:jc w:val="center"/>
            </w:pPr>
            <w:r w:rsidRPr="00B21C68">
              <w:rPr>
                <w:szCs w:val="28"/>
              </w:rPr>
              <w:t>0</w:t>
            </w:r>
          </w:p>
        </w:tc>
        <w:tc>
          <w:tcPr>
            <w:tcW w:w="986" w:type="dxa"/>
          </w:tcPr>
          <w:p w:rsidR="00770BC3" w:rsidRPr="00B21C68" w:rsidRDefault="00770BC3" w:rsidP="00915DFF">
            <w:pPr>
              <w:jc w:val="center"/>
            </w:pPr>
            <w:r w:rsidRPr="00B21C68">
              <w:rPr>
                <w:szCs w:val="28"/>
              </w:rPr>
              <w:t>0</w:t>
            </w:r>
          </w:p>
        </w:tc>
        <w:tc>
          <w:tcPr>
            <w:tcW w:w="986" w:type="dxa"/>
          </w:tcPr>
          <w:p w:rsidR="00770BC3" w:rsidRPr="00B21C68" w:rsidRDefault="00770BC3" w:rsidP="00915DFF">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85" w:type="dxa"/>
          </w:tcPr>
          <w:p w:rsidR="00770BC3" w:rsidRPr="00B21C68" w:rsidRDefault="00770BC3" w:rsidP="00915DFF">
            <w:pPr>
              <w:jc w:val="center"/>
            </w:pPr>
            <w:r w:rsidRPr="00B21C68">
              <w:rPr>
                <w:szCs w:val="28"/>
              </w:rPr>
              <w:t>0</w:t>
            </w:r>
          </w:p>
        </w:tc>
        <w:tc>
          <w:tcPr>
            <w:tcW w:w="1146" w:type="dxa"/>
          </w:tcPr>
          <w:p w:rsidR="00770BC3" w:rsidRPr="00B21C68" w:rsidRDefault="00770BC3" w:rsidP="00915DFF">
            <w:pPr>
              <w:jc w:val="center"/>
            </w:pPr>
            <w:r w:rsidRPr="00B21C68">
              <w:rPr>
                <w:szCs w:val="28"/>
              </w:rPr>
              <w:t>0</w:t>
            </w:r>
          </w:p>
        </w:tc>
      </w:tr>
      <w:tr w:rsidR="00770BC3" w:rsidRPr="00B21C68" w:rsidTr="007B25F5">
        <w:tc>
          <w:tcPr>
            <w:tcW w:w="1057" w:type="dxa"/>
          </w:tcPr>
          <w:p w:rsidR="00770BC3" w:rsidRPr="00B21C68" w:rsidRDefault="00770BC3" w:rsidP="00C877EB">
            <w:pPr>
              <w:spacing w:after="40" w:line="240" w:lineRule="atLeast"/>
              <w:jc w:val="center"/>
              <w:rPr>
                <w:szCs w:val="28"/>
              </w:rPr>
            </w:pPr>
            <w:r w:rsidRPr="00B21C68">
              <w:rPr>
                <w:szCs w:val="28"/>
              </w:rPr>
              <w:t>2.</w:t>
            </w:r>
          </w:p>
        </w:tc>
        <w:tc>
          <w:tcPr>
            <w:tcW w:w="13652" w:type="dxa"/>
            <w:gridSpan w:val="9"/>
          </w:tcPr>
          <w:p w:rsidR="00770BC3" w:rsidRPr="00B21C68" w:rsidRDefault="00770BC3" w:rsidP="00915DFF">
            <w:pPr>
              <w:overflowPunct w:val="0"/>
              <w:autoSpaceDE w:val="0"/>
              <w:autoSpaceDN w:val="0"/>
              <w:adjustRightInd w:val="0"/>
              <w:spacing w:line="240" w:lineRule="auto"/>
              <w:jc w:val="center"/>
              <w:textAlignment w:val="baseline"/>
              <w:rPr>
                <w:bCs/>
                <w:szCs w:val="28"/>
              </w:rPr>
            </w:pPr>
            <w:r w:rsidRPr="00B21C68">
              <w:rPr>
                <w:bCs/>
                <w:szCs w:val="28"/>
              </w:rPr>
              <w:t>Результат федерального проекта (</w:t>
            </w:r>
            <w:proofErr w:type="spellStart"/>
            <w:r w:rsidRPr="00B21C68">
              <w:rPr>
                <w:bCs/>
                <w:szCs w:val="28"/>
              </w:rPr>
              <w:t>справочно</w:t>
            </w:r>
            <w:proofErr w:type="spellEnd"/>
            <w:r w:rsidRPr="00B21C68">
              <w:rPr>
                <w:bCs/>
                <w:szCs w:val="28"/>
              </w:rPr>
              <w:t xml:space="preserve"> из паспорта федерального проекта): *</w:t>
            </w:r>
          </w:p>
        </w:tc>
      </w:tr>
      <w:tr w:rsidR="00770BC3" w:rsidRPr="00B21C68" w:rsidTr="00D84DBE">
        <w:tc>
          <w:tcPr>
            <w:tcW w:w="1057" w:type="dxa"/>
          </w:tcPr>
          <w:p w:rsidR="00770BC3" w:rsidRPr="00B21C68" w:rsidRDefault="00770BC3" w:rsidP="00C877EB">
            <w:pPr>
              <w:spacing w:after="40" w:line="240" w:lineRule="atLeast"/>
              <w:jc w:val="center"/>
              <w:rPr>
                <w:szCs w:val="28"/>
              </w:rPr>
            </w:pPr>
            <w:r w:rsidRPr="00B21C68">
              <w:rPr>
                <w:szCs w:val="28"/>
              </w:rPr>
              <w:t>2.1.</w:t>
            </w:r>
          </w:p>
          <w:p w:rsidR="00770BC3" w:rsidRPr="00B21C68" w:rsidRDefault="00770BC3" w:rsidP="00C877EB">
            <w:pPr>
              <w:spacing w:after="40" w:line="240" w:lineRule="atLeast"/>
              <w:jc w:val="center"/>
              <w:rPr>
                <w:szCs w:val="28"/>
              </w:rPr>
            </w:pPr>
          </w:p>
        </w:tc>
        <w:tc>
          <w:tcPr>
            <w:tcW w:w="5636" w:type="dxa"/>
            <w:vAlign w:val="center"/>
          </w:tcPr>
          <w:p w:rsidR="00770BC3" w:rsidRPr="00B21C68" w:rsidRDefault="00770BC3" w:rsidP="00C877EB">
            <w:pPr>
              <w:overflowPunct w:val="0"/>
              <w:autoSpaceDE w:val="0"/>
              <w:autoSpaceDN w:val="0"/>
              <w:adjustRightInd w:val="0"/>
              <w:spacing w:line="240" w:lineRule="auto"/>
              <w:textAlignment w:val="baseline"/>
              <w:rPr>
                <w:szCs w:val="28"/>
                <w:u w:color="000000"/>
              </w:rPr>
            </w:pPr>
            <w:r w:rsidRPr="00B21C68">
              <w:rPr>
                <w:szCs w:val="28"/>
                <w:u w:color="000000"/>
              </w:rPr>
              <w:t>Внедрены камеры фотовидеофиксации нарушений правил дорожного движения</w:t>
            </w:r>
          </w:p>
        </w:tc>
        <w:tc>
          <w:tcPr>
            <w:tcW w:w="978" w:type="dxa"/>
          </w:tcPr>
          <w:p w:rsidR="00770BC3" w:rsidRPr="00B21C68" w:rsidRDefault="00770BC3" w:rsidP="00915DFF">
            <w:pPr>
              <w:jc w:val="center"/>
            </w:pPr>
            <w:r w:rsidRPr="00B21C68">
              <w:rPr>
                <w:szCs w:val="28"/>
              </w:rPr>
              <w:t>0</w:t>
            </w:r>
          </w:p>
        </w:tc>
        <w:tc>
          <w:tcPr>
            <w:tcW w:w="979" w:type="dxa"/>
          </w:tcPr>
          <w:p w:rsidR="00770BC3" w:rsidRPr="00B21C68" w:rsidRDefault="00770BC3" w:rsidP="00915DFF">
            <w:pPr>
              <w:spacing w:after="40" w:line="240" w:lineRule="atLeast"/>
              <w:jc w:val="center"/>
              <w:rPr>
                <w:szCs w:val="28"/>
              </w:rPr>
            </w:pPr>
            <w:r w:rsidRPr="00B21C68">
              <w:rPr>
                <w:szCs w:val="28"/>
              </w:rPr>
              <w:t>28.0</w:t>
            </w:r>
          </w:p>
        </w:tc>
        <w:tc>
          <w:tcPr>
            <w:tcW w:w="986"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78" w:type="dxa"/>
          </w:tcPr>
          <w:p w:rsidR="00770BC3" w:rsidRPr="00B21C68" w:rsidRDefault="00770BC3" w:rsidP="00C877EB">
            <w:pPr>
              <w:spacing w:after="40" w:line="240" w:lineRule="atLeast"/>
              <w:jc w:val="center"/>
              <w:rPr>
                <w:szCs w:val="28"/>
              </w:rPr>
            </w:pPr>
            <w:r w:rsidRPr="00B21C68">
              <w:rPr>
                <w:szCs w:val="28"/>
              </w:rPr>
              <w:t>12.0</w:t>
            </w:r>
          </w:p>
        </w:tc>
        <w:tc>
          <w:tcPr>
            <w:tcW w:w="978" w:type="dxa"/>
          </w:tcPr>
          <w:p w:rsidR="00770BC3" w:rsidRPr="00B21C68" w:rsidRDefault="00770BC3" w:rsidP="00C877EB">
            <w:pPr>
              <w:spacing w:after="40" w:line="240" w:lineRule="atLeast"/>
              <w:jc w:val="center"/>
              <w:rPr>
                <w:szCs w:val="28"/>
              </w:rPr>
            </w:pPr>
            <w:r w:rsidRPr="00B21C68">
              <w:rPr>
                <w:szCs w:val="28"/>
              </w:rPr>
              <w:t>4.0</w:t>
            </w:r>
          </w:p>
        </w:tc>
        <w:tc>
          <w:tcPr>
            <w:tcW w:w="985" w:type="dxa"/>
          </w:tcPr>
          <w:p w:rsidR="00770BC3" w:rsidRPr="00B21C68" w:rsidRDefault="00770BC3" w:rsidP="00C877EB">
            <w:pPr>
              <w:spacing w:after="40" w:line="240" w:lineRule="atLeast"/>
              <w:jc w:val="center"/>
              <w:rPr>
                <w:szCs w:val="28"/>
              </w:rPr>
            </w:pPr>
            <w:r w:rsidRPr="00B21C68">
              <w:rPr>
                <w:szCs w:val="28"/>
              </w:rPr>
              <w:t>4.0</w:t>
            </w:r>
          </w:p>
        </w:tc>
        <w:tc>
          <w:tcPr>
            <w:tcW w:w="1146" w:type="dxa"/>
          </w:tcPr>
          <w:p w:rsidR="00770BC3" w:rsidRPr="00B21C68" w:rsidRDefault="00770BC3" w:rsidP="00C877EB">
            <w:pPr>
              <w:spacing w:after="40" w:line="240" w:lineRule="atLeast"/>
              <w:jc w:val="center"/>
              <w:rPr>
                <w:szCs w:val="28"/>
              </w:rPr>
            </w:pPr>
            <w:r w:rsidRPr="00B21C68">
              <w:rPr>
                <w:szCs w:val="28"/>
              </w:rPr>
              <w:t>48.00</w:t>
            </w:r>
          </w:p>
        </w:tc>
      </w:tr>
      <w:tr w:rsidR="00770BC3" w:rsidRPr="00B21C68" w:rsidTr="007B25F5">
        <w:tc>
          <w:tcPr>
            <w:tcW w:w="1057" w:type="dxa"/>
          </w:tcPr>
          <w:p w:rsidR="00770BC3" w:rsidRPr="00B21C68" w:rsidRDefault="00770BC3" w:rsidP="00C877EB">
            <w:pPr>
              <w:spacing w:after="40" w:line="240" w:lineRule="atLeast"/>
              <w:jc w:val="center"/>
              <w:rPr>
                <w:szCs w:val="28"/>
              </w:rPr>
            </w:pPr>
            <w:r w:rsidRPr="00B21C68">
              <w:rPr>
                <w:szCs w:val="28"/>
              </w:rPr>
              <w:t>2.1.1.</w:t>
            </w:r>
          </w:p>
        </w:tc>
        <w:tc>
          <w:tcPr>
            <w:tcW w:w="5636" w:type="dxa"/>
          </w:tcPr>
          <w:p w:rsidR="00770BC3" w:rsidRPr="00B21C68" w:rsidRDefault="00770BC3" w:rsidP="00C877EB">
            <w:pPr>
              <w:spacing w:after="40" w:line="240" w:lineRule="atLeast"/>
              <w:jc w:val="left"/>
              <w:rPr>
                <w:szCs w:val="28"/>
              </w:rPr>
            </w:pPr>
            <w:r w:rsidRPr="00B21C68">
              <w:rPr>
                <w:szCs w:val="28"/>
              </w:rPr>
              <w:t xml:space="preserve">федеральный бюджет (в т.ч. межбюджетные трансферты бюджету </w:t>
            </w:r>
            <w:r w:rsidRPr="00B21C68">
              <w:rPr>
                <w:i/>
                <w:iCs/>
                <w:szCs w:val="28"/>
              </w:rPr>
              <w:t>Брянской области</w:t>
            </w:r>
            <w:r w:rsidRPr="00B21C68">
              <w:rPr>
                <w:i/>
                <w:szCs w:val="28"/>
              </w:rPr>
              <w:t>)</w:t>
            </w:r>
          </w:p>
        </w:tc>
        <w:tc>
          <w:tcPr>
            <w:tcW w:w="978" w:type="dxa"/>
          </w:tcPr>
          <w:p w:rsidR="00770BC3" w:rsidRPr="00B21C68" w:rsidRDefault="00770BC3" w:rsidP="00915DFF">
            <w:pPr>
              <w:jc w:val="center"/>
            </w:pPr>
            <w:r w:rsidRPr="00B21C68">
              <w:rPr>
                <w:szCs w:val="28"/>
              </w:rPr>
              <w:t>0</w:t>
            </w:r>
          </w:p>
        </w:tc>
        <w:tc>
          <w:tcPr>
            <w:tcW w:w="979" w:type="dxa"/>
          </w:tcPr>
          <w:p w:rsidR="00770BC3" w:rsidRPr="00B21C68" w:rsidRDefault="00770BC3" w:rsidP="00915DFF">
            <w:pPr>
              <w:spacing w:after="40" w:line="240" w:lineRule="atLeast"/>
              <w:jc w:val="center"/>
              <w:rPr>
                <w:szCs w:val="28"/>
              </w:rPr>
            </w:pPr>
            <w:r w:rsidRPr="00B21C68">
              <w:rPr>
                <w:szCs w:val="28"/>
              </w:rPr>
              <w:t>0</w:t>
            </w:r>
          </w:p>
        </w:tc>
        <w:tc>
          <w:tcPr>
            <w:tcW w:w="986"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85" w:type="dxa"/>
          </w:tcPr>
          <w:p w:rsidR="00770BC3" w:rsidRPr="00B21C68" w:rsidRDefault="00770BC3" w:rsidP="00915DFF">
            <w:pPr>
              <w:jc w:val="center"/>
            </w:pPr>
            <w:r w:rsidRPr="00B21C68">
              <w:rPr>
                <w:szCs w:val="28"/>
              </w:rPr>
              <w:t>0</w:t>
            </w:r>
          </w:p>
        </w:tc>
        <w:tc>
          <w:tcPr>
            <w:tcW w:w="1146" w:type="dxa"/>
          </w:tcPr>
          <w:p w:rsidR="00770BC3" w:rsidRPr="00B21C68" w:rsidRDefault="00770BC3" w:rsidP="00915DFF">
            <w:pPr>
              <w:jc w:val="center"/>
            </w:pPr>
            <w:r w:rsidRPr="00B21C68">
              <w:rPr>
                <w:szCs w:val="28"/>
              </w:rPr>
              <w:t>0</w:t>
            </w:r>
          </w:p>
        </w:tc>
      </w:tr>
      <w:tr w:rsidR="00770BC3" w:rsidRPr="00B21C68" w:rsidTr="007B25F5">
        <w:tc>
          <w:tcPr>
            <w:tcW w:w="1057" w:type="dxa"/>
          </w:tcPr>
          <w:p w:rsidR="00770BC3" w:rsidRPr="00B21C68" w:rsidRDefault="00770BC3" w:rsidP="00C877EB">
            <w:pPr>
              <w:spacing w:after="40" w:line="240" w:lineRule="atLeast"/>
              <w:jc w:val="center"/>
              <w:rPr>
                <w:szCs w:val="28"/>
              </w:rPr>
            </w:pPr>
            <w:r w:rsidRPr="00B21C68">
              <w:rPr>
                <w:szCs w:val="28"/>
              </w:rPr>
              <w:t>2.1.2.</w:t>
            </w:r>
          </w:p>
        </w:tc>
        <w:tc>
          <w:tcPr>
            <w:tcW w:w="5636" w:type="dxa"/>
          </w:tcPr>
          <w:p w:rsidR="00770BC3" w:rsidRPr="00B21C68" w:rsidRDefault="00770BC3" w:rsidP="00C877EB">
            <w:pPr>
              <w:spacing w:after="40" w:line="240" w:lineRule="atLeast"/>
              <w:jc w:val="left"/>
              <w:rPr>
                <w:szCs w:val="28"/>
              </w:rPr>
            </w:pPr>
            <w:r w:rsidRPr="00B21C68">
              <w:rPr>
                <w:szCs w:val="28"/>
              </w:rPr>
              <w:t>бюджеты государственных внебюджетных фондов Российской Федерации и их территориальных фондов</w:t>
            </w:r>
          </w:p>
        </w:tc>
        <w:tc>
          <w:tcPr>
            <w:tcW w:w="978" w:type="dxa"/>
          </w:tcPr>
          <w:p w:rsidR="00770BC3" w:rsidRPr="00B21C68" w:rsidRDefault="00770BC3" w:rsidP="00915DFF">
            <w:pPr>
              <w:jc w:val="center"/>
            </w:pPr>
            <w:r w:rsidRPr="00B21C68">
              <w:rPr>
                <w:szCs w:val="28"/>
              </w:rPr>
              <w:t>0</w:t>
            </w:r>
          </w:p>
        </w:tc>
        <w:tc>
          <w:tcPr>
            <w:tcW w:w="979" w:type="dxa"/>
          </w:tcPr>
          <w:p w:rsidR="00770BC3" w:rsidRPr="00B21C68" w:rsidRDefault="00770BC3" w:rsidP="00915DFF">
            <w:pPr>
              <w:spacing w:after="40" w:line="240" w:lineRule="atLeast"/>
              <w:jc w:val="center"/>
              <w:rPr>
                <w:szCs w:val="28"/>
              </w:rPr>
            </w:pPr>
            <w:r w:rsidRPr="00B21C68">
              <w:rPr>
                <w:szCs w:val="28"/>
              </w:rPr>
              <w:t>0</w:t>
            </w:r>
          </w:p>
        </w:tc>
        <w:tc>
          <w:tcPr>
            <w:tcW w:w="986"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85" w:type="dxa"/>
          </w:tcPr>
          <w:p w:rsidR="00770BC3" w:rsidRPr="00B21C68" w:rsidRDefault="00770BC3" w:rsidP="00915DFF">
            <w:pPr>
              <w:jc w:val="center"/>
            </w:pPr>
            <w:r w:rsidRPr="00B21C68">
              <w:rPr>
                <w:szCs w:val="28"/>
              </w:rPr>
              <w:t>0</w:t>
            </w:r>
          </w:p>
        </w:tc>
        <w:tc>
          <w:tcPr>
            <w:tcW w:w="1146" w:type="dxa"/>
          </w:tcPr>
          <w:p w:rsidR="00770BC3" w:rsidRPr="00B21C68" w:rsidRDefault="00770BC3" w:rsidP="00915DFF">
            <w:pPr>
              <w:jc w:val="center"/>
            </w:pPr>
            <w:r w:rsidRPr="00B21C68">
              <w:rPr>
                <w:szCs w:val="28"/>
              </w:rPr>
              <w:t>0</w:t>
            </w:r>
          </w:p>
        </w:tc>
      </w:tr>
      <w:tr w:rsidR="00770BC3" w:rsidRPr="00B21C68" w:rsidTr="007B25F5">
        <w:tc>
          <w:tcPr>
            <w:tcW w:w="1057" w:type="dxa"/>
          </w:tcPr>
          <w:p w:rsidR="00770BC3" w:rsidRPr="00B21C68" w:rsidRDefault="00770BC3" w:rsidP="00C877EB">
            <w:pPr>
              <w:spacing w:after="40" w:line="240" w:lineRule="atLeast"/>
              <w:jc w:val="center"/>
              <w:rPr>
                <w:szCs w:val="28"/>
              </w:rPr>
            </w:pPr>
            <w:r w:rsidRPr="00B21C68">
              <w:rPr>
                <w:szCs w:val="28"/>
              </w:rPr>
              <w:t>2.1.3.</w:t>
            </w:r>
          </w:p>
        </w:tc>
        <w:tc>
          <w:tcPr>
            <w:tcW w:w="5636" w:type="dxa"/>
          </w:tcPr>
          <w:p w:rsidR="00770BC3" w:rsidRPr="00B21C68" w:rsidRDefault="00770BC3" w:rsidP="00C877EB">
            <w:pPr>
              <w:spacing w:after="40" w:line="240" w:lineRule="atLeast"/>
              <w:jc w:val="left"/>
              <w:rPr>
                <w:szCs w:val="28"/>
              </w:rPr>
            </w:pPr>
            <w:r w:rsidRPr="00B21C68">
              <w:rPr>
                <w:szCs w:val="28"/>
              </w:rPr>
              <w:t xml:space="preserve">консолидированный бюджет </w:t>
            </w:r>
            <w:r w:rsidRPr="00B21C68">
              <w:rPr>
                <w:iCs/>
                <w:szCs w:val="28"/>
              </w:rPr>
              <w:t xml:space="preserve">субъекта </w:t>
            </w:r>
            <w:r w:rsidRPr="00B21C68">
              <w:rPr>
                <w:iCs/>
                <w:szCs w:val="28"/>
              </w:rPr>
              <w:lastRenderedPageBreak/>
              <w:t>Российской Федерации</w:t>
            </w:r>
            <w:r w:rsidRPr="00B21C68">
              <w:rPr>
                <w:szCs w:val="28"/>
              </w:rPr>
              <w:t xml:space="preserve">, в т.ч.: </w:t>
            </w:r>
          </w:p>
        </w:tc>
        <w:tc>
          <w:tcPr>
            <w:tcW w:w="978" w:type="dxa"/>
          </w:tcPr>
          <w:p w:rsidR="00770BC3" w:rsidRPr="00B21C68" w:rsidRDefault="00770BC3" w:rsidP="00915DFF">
            <w:pPr>
              <w:jc w:val="center"/>
            </w:pPr>
            <w:r w:rsidRPr="00B21C68">
              <w:rPr>
                <w:szCs w:val="28"/>
              </w:rPr>
              <w:lastRenderedPageBreak/>
              <w:t>0</w:t>
            </w:r>
          </w:p>
        </w:tc>
        <w:tc>
          <w:tcPr>
            <w:tcW w:w="979" w:type="dxa"/>
          </w:tcPr>
          <w:p w:rsidR="00770BC3" w:rsidRPr="00B21C68" w:rsidRDefault="00770BC3" w:rsidP="00915DFF">
            <w:pPr>
              <w:spacing w:after="40" w:line="240" w:lineRule="atLeast"/>
              <w:jc w:val="center"/>
              <w:rPr>
                <w:szCs w:val="28"/>
              </w:rPr>
            </w:pPr>
            <w:r w:rsidRPr="00B21C68">
              <w:rPr>
                <w:szCs w:val="28"/>
              </w:rPr>
              <w:t>28.0</w:t>
            </w:r>
          </w:p>
        </w:tc>
        <w:tc>
          <w:tcPr>
            <w:tcW w:w="986"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78" w:type="dxa"/>
          </w:tcPr>
          <w:p w:rsidR="00770BC3" w:rsidRPr="00B21C68" w:rsidRDefault="00770BC3" w:rsidP="00C877EB">
            <w:pPr>
              <w:spacing w:after="40" w:line="240" w:lineRule="atLeast"/>
              <w:jc w:val="center"/>
              <w:rPr>
                <w:szCs w:val="28"/>
              </w:rPr>
            </w:pPr>
            <w:r w:rsidRPr="00B21C68">
              <w:rPr>
                <w:szCs w:val="28"/>
              </w:rPr>
              <w:t>12.0</w:t>
            </w:r>
          </w:p>
        </w:tc>
        <w:tc>
          <w:tcPr>
            <w:tcW w:w="978" w:type="dxa"/>
          </w:tcPr>
          <w:p w:rsidR="00770BC3" w:rsidRPr="00B21C68" w:rsidRDefault="00770BC3" w:rsidP="00C877EB">
            <w:pPr>
              <w:spacing w:after="40" w:line="240" w:lineRule="atLeast"/>
              <w:jc w:val="center"/>
              <w:rPr>
                <w:szCs w:val="28"/>
              </w:rPr>
            </w:pPr>
            <w:r w:rsidRPr="00B21C68">
              <w:rPr>
                <w:szCs w:val="28"/>
              </w:rPr>
              <w:t>4.0</w:t>
            </w:r>
          </w:p>
        </w:tc>
        <w:tc>
          <w:tcPr>
            <w:tcW w:w="985" w:type="dxa"/>
          </w:tcPr>
          <w:p w:rsidR="00770BC3" w:rsidRPr="00B21C68" w:rsidRDefault="00770BC3" w:rsidP="00C877EB">
            <w:pPr>
              <w:spacing w:after="40" w:line="240" w:lineRule="atLeast"/>
              <w:jc w:val="center"/>
              <w:rPr>
                <w:szCs w:val="28"/>
              </w:rPr>
            </w:pPr>
            <w:r w:rsidRPr="00B21C68">
              <w:rPr>
                <w:szCs w:val="28"/>
              </w:rPr>
              <w:t>4.0</w:t>
            </w:r>
          </w:p>
        </w:tc>
        <w:tc>
          <w:tcPr>
            <w:tcW w:w="1146" w:type="dxa"/>
          </w:tcPr>
          <w:p w:rsidR="00770BC3" w:rsidRPr="00B21C68" w:rsidRDefault="00770BC3" w:rsidP="00C877EB">
            <w:pPr>
              <w:spacing w:after="40" w:line="240" w:lineRule="atLeast"/>
              <w:jc w:val="center"/>
              <w:rPr>
                <w:szCs w:val="28"/>
              </w:rPr>
            </w:pPr>
            <w:r w:rsidRPr="00B21C68">
              <w:rPr>
                <w:szCs w:val="28"/>
              </w:rPr>
              <w:t>48.00</w:t>
            </w:r>
          </w:p>
        </w:tc>
      </w:tr>
      <w:tr w:rsidR="00770BC3" w:rsidRPr="00B21C68" w:rsidTr="007B25F5">
        <w:tc>
          <w:tcPr>
            <w:tcW w:w="1057" w:type="dxa"/>
          </w:tcPr>
          <w:p w:rsidR="00770BC3" w:rsidRPr="00B21C68" w:rsidRDefault="00770BC3" w:rsidP="00C877EB">
            <w:pPr>
              <w:spacing w:after="40" w:line="240" w:lineRule="atLeast"/>
              <w:jc w:val="center"/>
              <w:rPr>
                <w:szCs w:val="28"/>
              </w:rPr>
            </w:pPr>
            <w:r w:rsidRPr="00B21C68">
              <w:rPr>
                <w:szCs w:val="28"/>
              </w:rPr>
              <w:lastRenderedPageBreak/>
              <w:t>2.1.3.1.</w:t>
            </w:r>
          </w:p>
        </w:tc>
        <w:tc>
          <w:tcPr>
            <w:tcW w:w="5636" w:type="dxa"/>
          </w:tcPr>
          <w:p w:rsidR="00770BC3" w:rsidRPr="00B21C68" w:rsidRDefault="00770BC3" w:rsidP="00C877EB">
            <w:pPr>
              <w:spacing w:after="40" w:line="240" w:lineRule="atLeast"/>
              <w:jc w:val="left"/>
              <w:rPr>
                <w:szCs w:val="28"/>
              </w:rPr>
            </w:pPr>
            <w:r w:rsidRPr="00B21C68">
              <w:rPr>
                <w:szCs w:val="28"/>
              </w:rPr>
              <w:t xml:space="preserve">бюджет </w:t>
            </w:r>
            <w:r w:rsidRPr="00B21C68">
              <w:rPr>
                <w:iCs/>
                <w:szCs w:val="28"/>
              </w:rPr>
              <w:t>субъекта Российской Федерации</w:t>
            </w:r>
          </w:p>
        </w:tc>
        <w:tc>
          <w:tcPr>
            <w:tcW w:w="978" w:type="dxa"/>
          </w:tcPr>
          <w:p w:rsidR="00770BC3" w:rsidRPr="00B21C68" w:rsidRDefault="00770BC3" w:rsidP="00C877EB">
            <w:pPr>
              <w:spacing w:after="40" w:line="240" w:lineRule="atLeast"/>
              <w:jc w:val="center"/>
              <w:rPr>
                <w:szCs w:val="28"/>
              </w:rPr>
            </w:pPr>
            <w:r w:rsidRPr="00B21C68">
              <w:rPr>
                <w:szCs w:val="28"/>
              </w:rPr>
              <w:t>0</w:t>
            </w:r>
          </w:p>
        </w:tc>
        <w:tc>
          <w:tcPr>
            <w:tcW w:w="979" w:type="dxa"/>
          </w:tcPr>
          <w:p w:rsidR="00770BC3" w:rsidRPr="00B21C68" w:rsidRDefault="00770BC3" w:rsidP="00C877EB">
            <w:pPr>
              <w:spacing w:after="40" w:line="240" w:lineRule="atLeast"/>
              <w:jc w:val="center"/>
              <w:rPr>
                <w:szCs w:val="28"/>
              </w:rPr>
            </w:pPr>
            <w:r w:rsidRPr="00B21C68">
              <w:rPr>
                <w:szCs w:val="28"/>
              </w:rPr>
              <w:t>28.0</w:t>
            </w:r>
          </w:p>
        </w:tc>
        <w:tc>
          <w:tcPr>
            <w:tcW w:w="986" w:type="dxa"/>
          </w:tcPr>
          <w:p w:rsidR="00770BC3" w:rsidRPr="00B21C68" w:rsidRDefault="00770BC3" w:rsidP="00AC6251">
            <w:pPr>
              <w:spacing w:after="40" w:line="240" w:lineRule="atLeast"/>
              <w:jc w:val="center"/>
              <w:rPr>
                <w:szCs w:val="28"/>
              </w:rPr>
            </w:pPr>
            <w:r w:rsidRPr="00B21C68">
              <w:rPr>
                <w:szCs w:val="28"/>
              </w:rPr>
              <w:t>0</w:t>
            </w:r>
          </w:p>
        </w:tc>
        <w:tc>
          <w:tcPr>
            <w:tcW w:w="986" w:type="dxa"/>
          </w:tcPr>
          <w:p w:rsidR="00770BC3" w:rsidRPr="00B21C68" w:rsidRDefault="00770BC3" w:rsidP="00AC6251">
            <w:pPr>
              <w:spacing w:after="40" w:line="240" w:lineRule="atLeast"/>
              <w:jc w:val="center"/>
              <w:rPr>
                <w:szCs w:val="28"/>
              </w:rPr>
            </w:pPr>
            <w:r w:rsidRPr="00B21C68">
              <w:rPr>
                <w:szCs w:val="28"/>
              </w:rPr>
              <w:t>0</w:t>
            </w:r>
          </w:p>
        </w:tc>
        <w:tc>
          <w:tcPr>
            <w:tcW w:w="978" w:type="dxa"/>
          </w:tcPr>
          <w:p w:rsidR="00770BC3" w:rsidRPr="00B21C68" w:rsidRDefault="00770BC3" w:rsidP="00C877EB">
            <w:pPr>
              <w:spacing w:after="40" w:line="240" w:lineRule="atLeast"/>
              <w:jc w:val="center"/>
              <w:rPr>
                <w:szCs w:val="28"/>
              </w:rPr>
            </w:pPr>
            <w:r w:rsidRPr="00B21C68">
              <w:rPr>
                <w:szCs w:val="28"/>
              </w:rPr>
              <w:t>12.0</w:t>
            </w:r>
          </w:p>
        </w:tc>
        <w:tc>
          <w:tcPr>
            <w:tcW w:w="978" w:type="dxa"/>
          </w:tcPr>
          <w:p w:rsidR="00770BC3" w:rsidRPr="00B21C68" w:rsidRDefault="00770BC3" w:rsidP="00C877EB">
            <w:pPr>
              <w:spacing w:after="40" w:line="240" w:lineRule="atLeast"/>
              <w:jc w:val="center"/>
              <w:rPr>
                <w:szCs w:val="28"/>
              </w:rPr>
            </w:pPr>
            <w:r w:rsidRPr="00B21C68">
              <w:rPr>
                <w:szCs w:val="28"/>
              </w:rPr>
              <w:t>4.0</w:t>
            </w:r>
          </w:p>
        </w:tc>
        <w:tc>
          <w:tcPr>
            <w:tcW w:w="985" w:type="dxa"/>
          </w:tcPr>
          <w:p w:rsidR="00770BC3" w:rsidRPr="00B21C68" w:rsidRDefault="00770BC3" w:rsidP="00C877EB">
            <w:pPr>
              <w:spacing w:after="40" w:line="240" w:lineRule="atLeast"/>
              <w:jc w:val="center"/>
              <w:rPr>
                <w:szCs w:val="28"/>
              </w:rPr>
            </w:pPr>
            <w:r w:rsidRPr="00B21C68">
              <w:rPr>
                <w:szCs w:val="28"/>
              </w:rPr>
              <w:t>4.0</w:t>
            </w:r>
          </w:p>
        </w:tc>
        <w:tc>
          <w:tcPr>
            <w:tcW w:w="1146" w:type="dxa"/>
          </w:tcPr>
          <w:p w:rsidR="00770BC3" w:rsidRPr="00B21C68" w:rsidRDefault="00770BC3" w:rsidP="00C877EB">
            <w:pPr>
              <w:spacing w:after="40" w:line="240" w:lineRule="atLeast"/>
              <w:jc w:val="center"/>
              <w:rPr>
                <w:szCs w:val="28"/>
              </w:rPr>
            </w:pPr>
            <w:r w:rsidRPr="00B21C68">
              <w:rPr>
                <w:szCs w:val="28"/>
              </w:rPr>
              <w:t>48.00</w:t>
            </w:r>
          </w:p>
        </w:tc>
      </w:tr>
      <w:tr w:rsidR="00770BC3" w:rsidRPr="00B21C68" w:rsidTr="007B25F5">
        <w:tc>
          <w:tcPr>
            <w:tcW w:w="1057" w:type="dxa"/>
          </w:tcPr>
          <w:p w:rsidR="00770BC3" w:rsidRPr="00B21C68" w:rsidRDefault="00770BC3" w:rsidP="00C877EB">
            <w:pPr>
              <w:spacing w:after="40" w:line="240" w:lineRule="atLeast"/>
              <w:jc w:val="center"/>
              <w:rPr>
                <w:szCs w:val="28"/>
              </w:rPr>
            </w:pPr>
            <w:r w:rsidRPr="00B21C68">
              <w:rPr>
                <w:szCs w:val="28"/>
              </w:rPr>
              <w:t>2.1.3.2.</w:t>
            </w:r>
          </w:p>
        </w:tc>
        <w:tc>
          <w:tcPr>
            <w:tcW w:w="5636" w:type="dxa"/>
          </w:tcPr>
          <w:p w:rsidR="00770BC3" w:rsidRPr="00B21C68" w:rsidRDefault="00770BC3" w:rsidP="00C877EB">
            <w:pPr>
              <w:spacing w:after="40" w:line="240" w:lineRule="atLeast"/>
              <w:jc w:val="left"/>
              <w:rPr>
                <w:szCs w:val="28"/>
              </w:rPr>
            </w:pPr>
            <w:r w:rsidRPr="00B21C68">
              <w:rPr>
                <w:iCs/>
                <w:szCs w:val="28"/>
              </w:rPr>
              <w:t>межбюджетные трансферты бюджета субъекта Российской Федерации бюджетам муниципальных образований</w:t>
            </w:r>
          </w:p>
        </w:tc>
        <w:tc>
          <w:tcPr>
            <w:tcW w:w="978" w:type="dxa"/>
          </w:tcPr>
          <w:p w:rsidR="00770BC3" w:rsidRPr="00B21C68" w:rsidRDefault="00770BC3" w:rsidP="00915DFF">
            <w:pPr>
              <w:jc w:val="center"/>
            </w:pPr>
            <w:r w:rsidRPr="00B21C68">
              <w:rPr>
                <w:szCs w:val="28"/>
              </w:rPr>
              <w:t>0</w:t>
            </w:r>
          </w:p>
        </w:tc>
        <w:tc>
          <w:tcPr>
            <w:tcW w:w="979" w:type="dxa"/>
          </w:tcPr>
          <w:p w:rsidR="00770BC3" w:rsidRPr="00B21C68" w:rsidRDefault="00770BC3" w:rsidP="00C877EB">
            <w:pPr>
              <w:spacing w:after="40" w:line="240" w:lineRule="atLeast"/>
              <w:jc w:val="center"/>
              <w:rPr>
                <w:szCs w:val="28"/>
              </w:rPr>
            </w:pPr>
            <w:r w:rsidRPr="00B21C68">
              <w:rPr>
                <w:szCs w:val="28"/>
              </w:rPr>
              <w:t>-</w:t>
            </w:r>
          </w:p>
        </w:tc>
        <w:tc>
          <w:tcPr>
            <w:tcW w:w="986"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85" w:type="dxa"/>
          </w:tcPr>
          <w:p w:rsidR="00770BC3" w:rsidRPr="00B21C68" w:rsidRDefault="00770BC3" w:rsidP="00915DFF">
            <w:pPr>
              <w:jc w:val="center"/>
            </w:pPr>
            <w:r w:rsidRPr="00B21C68">
              <w:rPr>
                <w:szCs w:val="28"/>
              </w:rPr>
              <w:t>0</w:t>
            </w:r>
          </w:p>
        </w:tc>
        <w:tc>
          <w:tcPr>
            <w:tcW w:w="1146" w:type="dxa"/>
          </w:tcPr>
          <w:p w:rsidR="00770BC3" w:rsidRPr="00B21C68" w:rsidRDefault="00770BC3" w:rsidP="00915DFF">
            <w:pPr>
              <w:jc w:val="center"/>
            </w:pPr>
            <w:r w:rsidRPr="00B21C68">
              <w:rPr>
                <w:szCs w:val="28"/>
              </w:rPr>
              <w:t>0</w:t>
            </w:r>
          </w:p>
        </w:tc>
      </w:tr>
      <w:tr w:rsidR="00770BC3" w:rsidRPr="00B21C68" w:rsidTr="007B25F5">
        <w:tc>
          <w:tcPr>
            <w:tcW w:w="1057" w:type="dxa"/>
          </w:tcPr>
          <w:p w:rsidR="00770BC3" w:rsidRPr="00B21C68" w:rsidRDefault="00770BC3" w:rsidP="00C877EB">
            <w:pPr>
              <w:spacing w:after="40" w:line="240" w:lineRule="atLeast"/>
              <w:jc w:val="center"/>
              <w:rPr>
                <w:szCs w:val="28"/>
              </w:rPr>
            </w:pPr>
            <w:r w:rsidRPr="00B21C68">
              <w:rPr>
                <w:szCs w:val="28"/>
              </w:rPr>
              <w:t>2.1.3.3.</w:t>
            </w:r>
          </w:p>
        </w:tc>
        <w:tc>
          <w:tcPr>
            <w:tcW w:w="5636" w:type="dxa"/>
          </w:tcPr>
          <w:p w:rsidR="00770BC3" w:rsidRPr="00B21C68" w:rsidRDefault="00770BC3" w:rsidP="00C877EB">
            <w:pPr>
              <w:spacing w:after="40" w:line="240" w:lineRule="atLeast"/>
              <w:jc w:val="left"/>
              <w:rPr>
                <w:i/>
                <w:iCs/>
                <w:szCs w:val="28"/>
              </w:rPr>
            </w:pPr>
            <w:r w:rsidRPr="00B21C68">
              <w:rPr>
                <w:iCs/>
                <w:szCs w:val="28"/>
              </w:rPr>
              <w:t>бюджеты муниципальных образований (без учета межбюджетных трансфертов из бюджета субъекта Российской Федерации)</w:t>
            </w:r>
          </w:p>
        </w:tc>
        <w:tc>
          <w:tcPr>
            <w:tcW w:w="978" w:type="dxa"/>
          </w:tcPr>
          <w:p w:rsidR="00770BC3" w:rsidRPr="00B21C68" w:rsidRDefault="00770BC3" w:rsidP="00915DFF">
            <w:pPr>
              <w:jc w:val="center"/>
            </w:pPr>
            <w:r w:rsidRPr="00B21C68">
              <w:rPr>
                <w:szCs w:val="28"/>
              </w:rPr>
              <w:t>0</w:t>
            </w:r>
          </w:p>
        </w:tc>
        <w:tc>
          <w:tcPr>
            <w:tcW w:w="979" w:type="dxa"/>
          </w:tcPr>
          <w:p w:rsidR="00770BC3" w:rsidRPr="00B21C68" w:rsidRDefault="00770BC3" w:rsidP="00C877EB">
            <w:pPr>
              <w:spacing w:after="40" w:line="240" w:lineRule="atLeast"/>
              <w:jc w:val="center"/>
              <w:rPr>
                <w:szCs w:val="28"/>
              </w:rPr>
            </w:pPr>
            <w:r w:rsidRPr="00B21C68">
              <w:rPr>
                <w:szCs w:val="28"/>
              </w:rPr>
              <w:t>-</w:t>
            </w:r>
          </w:p>
        </w:tc>
        <w:tc>
          <w:tcPr>
            <w:tcW w:w="986"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85" w:type="dxa"/>
          </w:tcPr>
          <w:p w:rsidR="00770BC3" w:rsidRPr="00B21C68" w:rsidRDefault="00770BC3" w:rsidP="00915DFF">
            <w:pPr>
              <w:jc w:val="center"/>
            </w:pPr>
            <w:r w:rsidRPr="00B21C68">
              <w:rPr>
                <w:szCs w:val="28"/>
              </w:rPr>
              <w:t>0</w:t>
            </w:r>
          </w:p>
        </w:tc>
        <w:tc>
          <w:tcPr>
            <w:tcW w:w="1146" w:type="dxa"/>
          </w:tcPr>
          <w:p w:rsidR="00770BC3" w:rsidRPr="00B21C68" w:rsidRDefault="00770BC3" w:rsidP="00915DFF">
            <w:pPr>
              <w:jc w:val="center"/>
            </w:pPr>
            <w:r w:rsidRPr="00B21C68">
              <w:rPr>
                <w:szCs w:val="28"/>
              </w:rPr>
              <w:t>0</w:t>
            </w:r>
          </w:p>
        </w:tc>
      </w:tr>
      <w:tr w:rsidR="00770BC3" w:rsidRPr="00B21C68" w:rsidTr="007B25F5">
        <w:tc>
          <w:tcPr>
            <w:tcW w:w="1057" w:type="dxa"/>
          </w:tcPr>
          <w:p w:rsidR="00770BC3" w:rsidRPr="00B21C68" w:rsidRDefault="00770BC3" w:rsidP="00C877EB">
            <w:pPr>
              <w:spacing w:after="40" w:line="240" w:lineRule="atLeast"/>
              <w:jc w:val="center"/>
              <w:rPr>
                <w:szCs w:val="28"/>
              </w:rPr>
            </w:pPr>
            <w:r w:rsidRPr="00B21C68">
              <w:rPr>
                <w:szCs w:val="28"/>
              </w:rPr>
              <w:t>2.1.4.</w:t>
            </w:r>
          </w:p>
        </w:tc>
        <w:tc>
          <w:tcPr>
            <w:tcW w:w="5636" w:type="dxa"/>
          </w:tcPr>
          <w:p w:rsidR="00770BC3" w:rsidRPr="00B21C68" w:rsidRDefault="00770BC3" w:rsidP="00C877EB">
            <w:pPr>
              <w:spacing w:after="40" w:line="240" w:lineRule="atLeast"/>
              <w:jc w:val="left"/>
              <w:rPr>
                <w:szCs w:val="28"/>
              </w:rPr>
            </w:pPr>
            <w:r w:rsidRPr="00B21C68">
              <w:rPr>
                <w:szCs w:val="28"/>
              </w:rPr>
              <w:t xml:space="preserve">внебюджетные источники </w:t>
            </w:r>
          </w:p>
        </w:tc>
        <w:tc>
          <w:tcPr>
            <w:tcW w:w="978" w:type="dxa"/>
          </w:tcPr>
          <w:p w:rsidR="00770BC3" w:rsidRPr="00B21C68" w:rsidRDefault="00770BC3" w:rsidP="00915DFF">
            <w:pPr>
              <w:jc w:val="center"/>
            </w:pPr>
            <w:r w:rsidRPr="00B21C68">
              <w:rPr>
                <w:szCs w:val="28"/>
              </w:rPr>
              <w:t>0</w:t>
            </w:r>
          </w:p>
        </w:tc>
        <w:tc>
          <w:tcPr>
            <w:tcW w:w="979" w:type="dxa"/>
          </w:tcPr>
          <w:p w:rsidR="00770BC3" w:rsidRPr="00B21C68" w:rsidRDefault="00770BC3" w:rsidP="00C877EB">
            <w:pPr>
              <w:spacing w:after="40" w:line="240" w:lineRule="atLeast"/>
              <w:jc w:val="center"/>
              <w:rPr>
                <w:szCs w:val="28"/>
              </w:rPr>
            </w:pPr>
            <w:r w:rsidRPr="00B21C68">
              <w:rPr>
                <w:szCs w:val="28"/>
              </w:rPr>
              <w:t>-</w:t>
            </w:r>
          </w:p>
        </w:tc>
        <w:tc>
          <w:tcPr>
            <w:tcW w:w="986"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85" w:type="dxa"/>
          </w:tcPr>
          <w:p w:rsidR="00770BC3" w:rsidRPr="00B21C68" w:rsidRDefault="00770BC3" w:rsidP="00915DFF">
            <w:pPr>
              <w:jc w:val="center"/>
            </w:pPr>
            <w:r w:rsidRPr="00B21C68">
              <w:rPr>
                <w:szCs w:val="28"/>
              </w:rPr>
              <w:t>0</w:t>
            </w:r>
          </w:p>
        </w:tc>
        <w:tc>
          <w:tcPr>
            <w:tcW w:w="1146" w:type="dxa"/>
          </w:tcPr>
          <w:p w:rsidR="00770BC3" w:rsidRPr="00B21C68" w:rsidRDefault="00770BC3" w:rsidP="00915DFF">
            <w:pPr>
              <w:jc w:val="center"/>
            </w:pPr>
            <w:r w:rsidRPr="00B21C68">
              <w:rPr>
                <w:szCs w:val="28"/>
              </w:rPr>
              <w:t>0</w:t>
            </w:r>
          </w:p>
        </w:tc>
      </w:tr>
      <w:tr w:rsidR="00770BC3" w:rsidRPr="00B21C68" w:rsidTr="007B25F5">
        <w:tc>
          <w:tcPr>
            <w:tcW w:w="1057" w:type="dxa"/>
          </w:tcPr>
          <w:p w:rsidR="00770BC3" w:rsidRPr="00B21C68" w:rsidRDefault="00770BC3" w:rsidP="00C877EB">
            <w:pPr>
              <w:spacing w:after="40" w:line="240" w:lineRule="atLeast"/>
              <w:jc w:val="center"/>
              <w:rPr>
                <w:szCs w:val="28"/>
              </w:rPr>
            </w:pPr>
            <w:r w:rsidRPr="00B21C68">
              <w:rPr>
                <w:szCs w:val="28"/>
              </w:rPr>
              <w:t>3.</w:t>
            </w:r>
          </w:p>
        </w:tc>
        <w:tc>
          <w:tcPr>
            <w:tcW w:w="13652" w:type="dxa"/>
            <w:gridSpan w:val="9"/>
          </w:tcPr>
          <w:p w:rsidR="00770BC3" w:rsidRPr="00B21C68" w:rsidRDefault="00770BC3" w:rsidP="00C877EB">
            <w:pPr>
              <w:overflowPunct w:val="0"/>
              <w:autoSpaceDE w:val="0"/>
              <w:autoSpaceDN w:val="0"/>
              <w:adjustRightInd w:val="0"/>
              <w:spacing w:line="240" w:lineRule="auto"/>
              <w:jc w:val="left"/>
              <w:textAlignment w:val="baseline"/>
              <w:rPr>
                <w:bCs/>
                <w:szCs w:val="28"/>
              </w:rPr>
            </w:pPr>
            <w:r w:rsidRPr="00B21C68">
              <w:rPr>
                <w:bCs/>
                <w:szCs w:val="28"/>
              </w:rPr>
              <w:t>Результат федерального проекта (</w:t>
            </w:r>
            <w:proofErr w:type="spellStart"/>
            <w:r w:rsidRPr="00B21C68">
              <w:rPr>
                <w:bCs/>
                <w:szCs w:val="28"/>
              </w:rPr>
              <w:t>справочно</w:t>
            </w:r>
            <w:proofErr w:type="spellEnd"/>
            <w:r w:rsidRPr="00B21C68">
              <w:rPr>
                <w:bCs/>
                <w:szCs w:val="28"/>
              </w:rPr>
              <w:t xml:space="preserve"> из паспорта федерального проекта): *</w:t>
            </w:r>
          </w:p>
        </w:tc>
      </w:tr>
      <w:tr w:rsidR="00770BC3" w:rsidRPr="00B21C68" w:rsidTr="007B25F5">
        <w:tc>
          <w:tcPr>
            <w:tcW w:w="1057" w:type="dxa"/>
          </w:tcPr>
          <w:p w:rsidR="00770BC3" w:rsidRPr="00B21C68" w:rsidRDefault="00770BC3" w:rsidP="00C877EB">
            <w:pPr>
              <w:spacing w:after="40" w:line="240" w:lineRule="atLeast"/>
              <w:jc w:val="center"/>
              <w:rPr>
                <w:szCs w:val="28"/>
              </w:rPr>
            </w:pPr>
            <w:r w:rsidRPr="00B21C68">
              <w:rPr>
                <w:szCs w:val="28"/>
              </w:rPr>
              <w:t>3.1.</w:t>
            </w:r>
          </w:p>
          <w:p w:rsidR="00770BC3" w:rsidRPr="00B21C68" w:rsidRDefault="00770BC3" w:rsidP="00C877EB">
            <w:pPr>
              <w:spacing w:after="40" w:line="240" w:lineRule="atLeast"/>
              <w:jc w:val="center"/>
              <w:rPr>
                <w:szCs w:val="28"/>
              </w:rPr>
            </w:pPr>
          </w:p>
        </w:tc>
        <w:tc>
          <w:tcPr>
            <w:tcW w:w="5636" w:type="dxa"/>
            <w:vAlign w:val="center"/>
          </w:tcPr>
          <w:p w:rsidR="00770BC3" w:rsidRPr="00B21C68" w:rsidRDefault="00770BC3" w:rsidP="00C877EB">
            <w:pPr>
              <w:overflowPunct w:val="0"/>
              <w:autoSpaceDE w:val="0"/>
              <w:autoSpaceDN w:val="0"/>
              <w:adjustRightInd w:val="0"/>
              <w:spacing w:line="240" w:lineRule="auto"/>
              <w:textAlignment w:val="baseline"/>
              <w:rPr>
                <w:szCs w:val="28"/>
                <w:u w:color="000000"/>
              </w:rPr>
            </w:pPr>
            <w:r w:rsidRPr="00B21C68">
              <w:rPr>
                <w:szCs w:val="28"/>
                <w:u w:color="000000"/>
              </w:rPr>
              <w:t>Внедрены интеллектуальные транспортные системы на территории Брянской области</w:t>
            </w:r>
          </w:p>
        </w:tc>
        <w:tc>
          <w:tcPr>
            <w:tcW w:w="978" w:type="dxa"/>
          </w:tcPr>
          <w:p w:rsidR="00770BC3" w:rsidRPr="00B21C68" w:rsidRDefault="00770BC3" w:rsidP="00915DFF">
            <w:pPr>
              <w:spacing w:after="40" w:line="240" w:lineRule="atLeast"/>
              <w:jc w:val="center"/>
              <w:rPr>
                <w:szCs w:val="28"/>
              </w:rPr>
            </w:pPr>
            <w:r w:rsidRPr="00B21C68">
              <w:rPr>
                <w:szCs w:val="28"/>
              </w:rPr>
              <w:t>0</w:t>
            </w:r>
          </w:p>
        </w:tc>
        <w:tc>
          <w:tcPr>
            <w:tcW w:w="979" w:type="dxa"/>
          </w:tcPr>
          <w:p w:rsidR="00770BC3" w:rsidRPr="00B21C68" w:rsidRDefault="00770BC3" w:rsidP="00915DFF">
            <w:pPr>
              <w:jc w:val="center"/>
            </w:pPr>
            <w:r w:rsidRPr="00B21C68">
              <w:rPr>
                <w:szCs w:val="28"/>
              </w:rPr>
              <w:t>0</w:t>
            </w:r>
          </w:p>
        </w:tc>
        <w:tc>
          <w:tcPr>
            <w:tcW w:w="986" w:type="dxa"/>
          </w:tcPr>
          <w:p w:rsidR="00770BC3" w:rsidRPr="00B21C68" w:rsidRDefault="00770BC3" w:rsidP="00915DFF">
            <w:pPr>
              <w:jc w:val="center"/>
            </w:pPr>
            <w:r w:rsidRPr="00B21C68">
              <w:rPr>
                <w:szCs w:val="28"/>
              </w:rPr>
              <w:t>0</w:t>
            </w:r>
          </w:p>
        </w:tc>
        <w:tc>
          <w:tcPr>
            <w:tcW w:w="986" w:type="dxa"/>
          </w:tcPr>
          <w:p w:rsidR="00770BC3" w:rsidRPr="00B21C68" w:rsidRDefault="00770BC3" w:rsidP="00915DFF">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85" w:type="dxa"/>
          </w:tcPr>
          <w:p w:rsidR="00770BC3" w:rsidRPr="00B21C68" w:rsidRDefault="00770BC3" w:rsidP="00915DFF">
            <w:pPr>
              <w:spacing w:after="40" w:line="240" w:lineRule="atLeast"/>
              <w:jc w:val="center"/>
              <w:rPr>
                <w:szCs w:val="28"/>
              </w:rPr>
            </w:pPr>
            <w:r w:rsidRPr="00B21C68">
              <w:rPr>
                <w:szCs w:val="28"/>
              </w:rPr>
              <w:t>5.0</w:t>
            </w:r>
          </w:p>
        </w:tc>
        <w:tc>
          <w:tcPr>
            <w:tcW w:w="1146" w:type="dxa"/>
          </w:tcPr>
          <w:p w:rsidR="00770BC3" w:rsidRPr="00B21C68" w:rsidRDefault="00770BC3" w:rsidP="00915DFF">
            <w:pPr>
              <w:spacing w:after="40" w:line="240" w:lineRule="atLeast"/>
              <w:jc w:val="center"/>
              <w:rPr>
                <w:szCs w:val="28"/>
              </w:rPr>
            </w:pPr>
            <w:r w:rsidRPr="00B21C68">
              <w:rPr>
                <w:szCs w:val="28"/>
              </w:rPr>
              <w:t>5.0</w:t>
            </w:r>
          </w:p>
        </w:tc>
      </w:tr>
      <w:tr w:rsidR="00770BC3" w:rsidRPr="00B21C68" w:rsidTr="007B25F5">
        <w:tc>
          <w:tcPr>
            <w:tcW w:w="1057" w:type="dxa"/>
          </w:tcPr>
          <w:p w:rsidR="00770BC3" w:rsidRPr="00B21C68" w:rsidRDefault="00770BC3" w:rsidP="00C877EB">
            <w:pPr>
              <w:spacing w:after="40" w:line="240" w:lineRule="atLeast"/>
              <w:rPr>
                <w:szCs w:val="28"/>
              </w:rPr>
            </w:pPr>
            <w:r w:rsidRPr="00B21C68">
              <w:rPr>
                <w:szCs w:val="28"/>
              </w:rPr>
              <w:t>3.1.1.</w:t>
            </w:r>
          </w:p>
        </w:tc>
        <w:tc>
          <w:tcPr>
            <w:tcW w:w="5636" w:type="dxa"/>
          </w:tcPr>
          <w:p w:rsidR="00770BC3" w:rsidRPr="00B21C68" w:rsidRDefault="00770BC3" w:rsidP="00C877EB">
            <w:pPr>
              <w:spacing w:after="40" w:line="240" w:lineRule="atLeast"/>
              <w:jc w:val="left"/>
              <w:rPr>
                <w:szCs w:val="28"/>
              </w:rPr>
            </w:pPr>
            <w:r w:rsidRPr="00B21C68">
              <w:rPr>
                <w:szCs w:val="28"/>
              </w:rPr>
              <w:t xml:space="preserve">федеральный бюджет (в т.ч. межбюджетные трансферты бюджету </w:t>
            </w:r>
            <w:r w:rsidRPr="00B21C68">
              <w:rPr>
                <w:i/>
                <w:iCs/>
                <w:szCs w:val="28"/>
              </w:rPr>
              <w:t>Брянской области</w:t>
            </w:r>
            <w:r w:rsidRPr="00B21C68">
              <w:rPr>
                <w:i/>
                <w:szCs w:val="28"/>
              </w:rPr>
              <w:t>)</w:t>
            </w:r>
          </w:p>
        </w:tc>
        <w:tc>
          <w:tcPr>
            <w:tcW w:w="978" w:type="dxa"/>
          </w:tcPr>
          <w:p w:rsidR="00770BC3" w:rsidRPr="00B21C68" w:rsidRDefault="00770BC3" w:rsidP="00915DFF">
            <w:pPr>
              <w:jc w:val="center"/>
            </w:pPr>
            <w:r w:rsidRPr="00B21C68">
              <w:rPr>
                <w:szCs w:val="28"/>
              </w:rPr>
              <w:t>0</w:t>
            </w:r>
          </w:p>
        </w:tc>
        <w:tc>
          <w:tcPr>
            <w:tcW w:w="979" w:type="dxa"/>
          </w:tcPr>
          <w:p w:rsidR="00770BC3" w:rsidRPr="00B21C68" w:rsidRDefault="00770BC3" w:rsidP="00915DFF">
            <w:pPr>
              <w:jc w:val="center"/>
            </w:pPr>
            <w:r w:rsidRPr="00B21C68">
              <w:rPr>
                <w:szCs w:val="28"/>
              </w:rPr>
              <w:t>0</w:t>
            </w:r>
          </w:p>
        </w:tc>
        <w:tc>
          <w:tcPr>
            <w:tcW w:w="986" w:type="dxa"/>
          </w:tcPr>
          <w:p w:rsidR="00770BC3" w:rsidRPr="00B21C68" w:rsidRDefault="00770BC3" w:rsidP="00915DFF">
            <w:pPr>
              <w:jc w:val="center"/>
            </w:pPr>
            <w:r w:rsidRPr="00B21C68">
              <w:rPr>
                <w:szCs w:val="28"/>
              </w:rPr>
              <w:t>0</w:t>
            </w:r>
          </w:p>
        </w:tc>
        <w:tc>
          <w:tcPr>
            <w:tcW w:w="986" w:type="dxa"/>
          </w:tcPr>
          <w:p w:rsidR="00770BC3" w:rsidRPr="00B21C68" w:rsidRDefault="00770BC3" w:rsidP="00915DFF">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85" w:type="dxa"/>
          </w:tcPr>
          <w:p w:rsidR="00770BC3" w:rsidRPr="00B21C68" w:rsidRDefault="00770BC3" w:rsidP="00915DFF">
            <w:pPr>
              <w:jc w:val="center"/>
            </w:pPr>
            <w:r w:rsidRPr="00B21C68">
              <w:rPr>
                <w:szCs w:val="28"/>
              </w:rPr>
              <w:t>0</w:t>
            </w:r>
          </w:p>
        </w:tc>
        <w:tc>
          <w:tcPr>
            <w:tcW w:w="1146" w:type="dxa"/>
          </w:tcPr>
          <w:p w:rsidR="00770BC3" w:rsidRPr="00B21C68" w:rsidRDefault="00770BC3" w:rsidP="00915DFF">
            <w:pPr>
              <w:jc w:val="center"/>
            </w:pPr>
            <w:r w:rsidRPr="00B21C68">
              <w:rPr>
                <w:szCs w:val="28"/>
              </w:rPr>
              <w:t>0</w:t>
            </w:r>
          </w:p>
        </w:tc>
      </w:tr>
      <w:tr w:rsidR="00770BC3" w:rsidRPr="00B21C68" w:rsidTr="007B25F5">
        <w:tc>
          <w:tcPr>
            <w:tcW w:w="1057" w:type="dxa"/>
          </w:tcPr>
          <w:p w:rsidR="00770BC3" w:rsidRPr="00B21C68" w:rsidRDefault="00770BC3" w:rsidP="00C877EB">
            <w:pPr>
              <w:spacing w:after="40" w:line="240" w:lineRule="atLeast"/>
              <w:jc w:val="center"/>
              <w:rPr>
                <w:szCs w:val="28"/>
              </w:rPr>
            </w:pPr>
            <w:r w:rsidRPr="00B21C68">
              <w:rPr>
                <w:szCs w:val="28"/>
              </w:rPr>
              <w:t>3.1.2.</w:t>
            </w:r>
          </w:p>
        </w:tc>
        <w:tc>
          <w:tcPr>
            <w:tcW w:w="5636" w:type="dxa"/>
          </w:tcPr>
          <w:p w:rsidR="00770BC3" w:rsidRPr="00B21C68" w:rsidRDefault="00770BC3" w:rsidP="00C877EB">
            <w:pPr>
              <w:spacing w:after="40" w:line="240" w:lineRule="atLeast"/>
              <w:jc w:val="left"/>
              <w:rPr>
                <w:szCs w:val="28"/>
              </w:rPr>
            </w:pPr>
            <w:r w:rsidRPr="00B21C68">
              <w:rPr>
                <w:szCs w:val="28"/>
              </w:rPr>
              <w:t>бюджеты государственных внебюджетных фондов Российской Федерации и их территориальных фондов</w:t>
            </w:r>
          </w:p>
        </w:tc>
        <w:tc>
          <w:tcPr>
            <w:tcW w:w="978" w:type="dxa"/>
          </w:tcPr>
          <w:p w:rsidR="00770BC3" w:rsidRPr="00B21C68" w:rsidRDefault="00770BC3" w:rsidP="00915DFF">
            <w:pPr>
              <w:jc w:val="center"/>
            </w:pPr>
            <w:r w:rsidRPr="00B21C68">
              <w:rPr>
                <w:szCs w:val="28"/>
              </w:rPr>
              <w:t>0</w:t>
            </w:r>
          </w:p>
        </w:tc>
        <w:tc>
          <w:tcPr>
            <w:tcW w:w="979" w:type="dxa"/>
          </w:tcPr>
          <w:p w:rsidR="00770BC3" w:rsidRPr="00B21C68" w:rsidRDefault="00770BC3" w:rsidP="00915DFF">
            <w:pPr>
              <w:jc w:val="center"/>
            </w:pPr>
            <w:r w:rsidRPr="00B21C68">
              <w:rPr>
                <w:szCs w:val="28"/>
              </w:rPr>
              <w:t>0</w:t>
            </w:r>
          </w:p>
        </w:tc>
        <w:tc>
          <w:tcPr>
            <w:tcW w:w="986" w:type="dxa"/>
          </w:tcPr>
          <w:p w:rsidR="00770BC3" w:rsidRPr="00B21C68" w:rsidRDefault="00770BC3" w:rsidP="00915DFF">
            <w:pPr>
              <w:jc w:val="center"/>
            </w:pPr>
            <w:r w:rsidRPr="00B21C68">
              <w:rPr>
                <w:szCs w:val="28"/>
              </w:rPr>
              <w:t>0</w:t>
            </w:r>
          </w:p>
        </w:tc>
        <w:tc>
          <w:tcPr>
            <w:tcW w:w="986" w:type="dxa"/>
          </w:tcPr>
          <w:p w:rsidR="00770BC3" w:rsidRPr="00B21C68" w:rsidRDefault="00770BC3" w:rsidP="00915DFF">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78" w:type="dxa"/>
          </w:tcPr>
          <w:p w:rsidR="00770BC3" w:rsidRPr="00B21C68" w:rsidRDefault="00770BC3" w:rsidP="00915DFF">
            <w:pPr>
              <w:jc w:val="center"/>
            </w:pPr>
            <w:r w:rsidRPr="00B21C68">
              <w:rPr>
                <w:szCs w:val="28"/>
              </w:rPr>
              <w:t>0</w:t>
            </w:r>
          </w:p>
        </w:tc>
        <w:tc>
          <w:tcPr>
            <w:tcW w:w="985" w:type="dxa"/>
          </w:tcPr>
          <w:p w:rsidR="00770BC3" w:rsidRPr="00B21C68" w:rsidRDefault="00770BC3" w:rsidP="00915DFF">
            <w:pPr>
              <w:jc w:val="center"/>
            </w:pPr>
            <w:r w:rsidRPr="00B21C68">
              <w:rPr>
                <w:szCs w:val="28"/>
              </w:rPr>
              <w:t>0</w:t>
            </w:r>
          </w:p>
        </w:tc>
        <w:tc>
          <w:tcPr>
            <w:tcW w:w="1146" w:type="dxa"/>
          </w:tcPr>
          <w:p w:rsidR="00770BC3" w:rsidRPr="00B21C68" w:rsidRDefault="00770BC3" w:rsidP="00915DFF">
            <w:pPr>
              <w:jc w:val="center"/>
            </w:pPr>
            <w:r w:rsidRPr="00B21C68">
              <w:rPr>
                <w:szCs w:val="28"/>
              </w:rPr>
              <w:t>0</w:t>
            </w:r>
          </w:p>
        </w:tc>
      </w:tr>
      <w:tr w:rsidR="00770BC3" w:rsidRPr="00B21C68" w:rsidTr="007B25F5">
        <w:tc>
          <w:tcPr>
            <w:tcW w:w="1057" w:type="dxa"/>
          </w:tcPr>
          <w:p w:rsidR="00770BC3" w:rsidRPr="00B21C68" w:rsidRDefault="00770BC3" w:rsidP="00C877EB">
            <w:pPr>
              <w:spacing w:after="40" w:line="240" w:lineRule="atLeast"/>
              <w:jc w:val="center"/>
              <w:rPr>
                <w:szCs w:val="28"/>
              </w:rPr>
            </w:pPr>
            <w:r w:rsidRPr="00B21C68">
              <w:rPr>
                <w:szCs w:val="28"/>
              </w:rPr>
              <w:t>3.1.3.</w:t>
            </w:r>
          </w:p>
        </w:tc>
        <w:tc>
          <w:tcPr>
            <w:tcW w:w="5636" w:type="dxa"/>
          </w:tcPr>
          <w:p w:rsidR="00770BC3" w:rsidRPr="00B21C68" w:rsidRDefault="00770BC3" w:rsidP="00C877EB">
            <w:pPr>
              <w:spacing w:after="40" w:line="240" w:lineRule="atLeast"/>
              <w:jc w:val="left"/>
              <w:rPr>
                <w:szCs w:val="28"/>
              </w:rPr>
            </w:pPr>
            <w:r w:rsidRPr="00B21C68">
              <w:rPr>
                <w:szCs w:val="28"/>
              </w:rPr>
              <w:t xml:space="preserve">консолидированный бюджет </w:t>
            </w:r>
            <w:r w:rsidRPr="00B21C68">
              <w:rPr>
                <w:iCs/>
                <w:szCs w:val="28"/>
              </w:rPr>
              <w:t>субъекта Российской Федерации</w:t>
            </w:r>
            <w:r w:rsidRPr="00B21C68">
              <w:rPr>
                <w:szCs w:val="28"/>
              </w:rPr>
              <w:t xml:space="preserve">, в т.ч.: </w:t>
            </w:r>
          </w:p>
        </w:tc>
        <w:tc>
          <w:tcPr>
            <w:tcW w:w="978" w:type="dxa"/>
          </w:tcPr>
          <w:p w:rsidR="00770BC3" w:rsidRPr="00B21C68" w:rsidRDefault="00770BC3" w:rsidP="00AC6251">
            <w:pPr>
              <w:jc w:val="center"/>
            </w:pPr>
            <w:r w:rsidRPr="00B21C68">
              <w:rPr>
                <w:szCs w:val="28"/>
              </w:rPr>
              <w:t>0</w:t>
            </w:r>
          </w:p>
        </w:tc>
        <w:tc>
          <w:tcPr>
            <w:tcW w:w="979"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78" w:type="dxa"/>
          </w:tcPr>
          <w:p w:rsidR="00770BC3" w:rsidRPr="00B21C68" w:rsidRDefault="00770BC3" w:rsidP="00C877EB">
            <w:pPr>
              <w:spacing w:after="40" w:line="240" w:lineRule="atLeast"/>
              <w:jc w:val="center"/>
              <w:rPr>
                <w:szCs w:val="28"/>
              </w:rPr>
            </w:pPr>
            <w:r w:rsidRPr="00B21C68">
              <w:rPr>
                <w:szCs w:val="28"/>
              </w:rPr>
              <w:t>0</w:t>
            </w:r>
          </w:p>
        </w:tc>
        <w:tc>
          <w:tcPr>
            <w:tcW w:w="978" w:type="dxa"/>
          </w:tcPr>
          <w:p w:rsidR="00770BC3" w:rsidRPr="00B21C68" w:rsidRDefault="00770BC3" w:rsidP="00AC6251">
            <w:pPr>
              <w:jc w:val="center"/>
            </w:pPr>
            <w:r w:rsidRPr="00B21C68">
              <w:rPr>
                <w:szCs w:val="28"/>
              </w:rPr>
              <w:t>0</w:t>
            </w:r>
          </w:p>
        </w:tc>
        <w:tc>
          <w:tcPr>
            <w:tcW w:w="985" w:type="dxa"/>
          </w:tcPr>
          <w:p w:rsidR="00770BC3" w:rsidRPr="00B21C68" w:rsidRDefault="00770BC3" w:rsidP="00AC6251">
            <w:pPr>
              <w:spacing w:after="40" w:line="240" w:lineRule="atLeast"/>
              <w:jc w:val="center"/>
              <w:rPr>
                <w:szCs w:val="28"/>
              </w:rPr>
            </w:pPr>
            <w:r w:rsidRPr="00B21C68">
              <w:rPr>
                <w:szCs w:val="28"/>
              </w:rPr>
              <w:t>5.0</w:t>
            </w:r>
          </w:p>
        </w:tc>
        <w:tc>
          <w:tcPr>
            <w:tcW w:w="1146" w:type="dxa"/>
          </w:tcPr>
          <w:p w:rsidR="00770BC3" w:rsidRPr="00B21C68" w:rsidRDefault="00770BC3" w:rsidP="00C877EB">
            <w:pPr>
              <w:spacing w:after="40" w:line="240" w:lineRule="atLeast"/>
              <w:jc w:val="center"/>
              <w:rPr>
                <w:szCs w:val="28"/>
              </w:rPr>
            </w:pPr>
            <w:r w:rsidRPr="00B21C68">
              <w:rPr>
                <w:szCs w:val="28"/>
              </w:rPr>
              <w:t>5.0</w:t>
            </w:r>
          </w:p>
        </w:tc>
      </w:tr>
      <w:tr w:rsidR="00770BC3" w:rsidRPr="00B21C68" w:rsidTr="007B25F5">
        <w:tc>
          <w:tcPr>
            <w:tcW w:w="1057" w:type="dxa"/>
          </w:tcPr>
          <w:p w:rsidR="00770BC3" w:rsidRPr="00B21C68" w:rsidRDefault="00770BC3" w:rsidP="00C877EB">
            <w:pPr>
              <w:spacing w:after="40" w:line="240" w:lineRule="atLeast"/>
              <w:jc w:val="center"/>
              <w:rPr>
                <w:szCs w:val="28"/>
              </w:rPr>
            </w:pPr>
            <w:r w:rsidRPr="00B21C68">
              <w:rPr>
                <w:szCs w:val="28"/>
              </w:rPr>
              <w:t>3.1.3.1.</w:t>
            </w:r>
          </w:p>
        </w:tc>
        <w:tc>
          <w:tcPr>
            <w:tcW w:w="5636" w:type="dxa"/>
          </w:tcPr>
          <w:p w:rsidR="00770BC3" w:rsidRPr="00B21C68" w:rsidRDefault="00770BC3" w:rsidP="00C877EB">
            <w:pPr>
              <w:spacing w:after="40" w:line="240" w:lineRule="atLeast"/>
              <w:jc w:val="left"/>
              <w:rPr>
                <w:szCs w:val="28"/>
              </w:rPr>
            </w:pPr>
            <w:r w:rsidRPr="00B21C68">
              <w:rPr>
                <w:szCs w:val="28"/>
              </w:rPr>
              <w:t xml:space="preserve">бюджет </w:t>
            </w:r>
            <w:r w:rsidRPr="00B21C68">
              <w:rPr>
                <w:iCs/>
                <w:szCs w:val="28"/>
              </w:rPr>
              <w:t>субъекта Российской Федерации</w:t>
            </w:r>
          </w:p>
        </w:tc>
        <w:tc>
          <w:tcPr>
            <w:tcW w:w="978" w:type="dxa"/>
          </w:tcPr>
          <w:p w:rsidR="00770BC3" w:rsidRPr="00B21C68" w:rsidRDefault="00770BC3" w:rsidP="00AC6251">
            <w:pPr>
              <w:jc w:val="center"/>
            </w:pPr>
            <w:r w:rsidRPr="00B21C68">
              <w:rPr>
                <w:szCs w:val="28"/>
              </w:rPr>
              <w:t>0</w:t>
            </w:r>
          </w:p>
        </w:tc>
        <w:tc>
          <w:tcPr>
            <w:tcW w:w="979"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78" w:type="dxa"/>
          </w:tcPr>
          <w:p w:rsidR="00770BC3" w:rsidRPr="00B21C68" w:rsidRDefault="00770BC3" w:rsidP="00C877EB">
            <w:pPr>
              <w:spacing w:after="40" w:line="240" w:lineRule="atLeast"/>
              <w:jc w:val="center"/>
              <w:rPr>
                <w:szCs w:val="28"/>
              </w:rPr>
            </w:pPr>
            <w:r w:rsidRPr="00B21C68">
              <w:rPr>
                <w:szCs w:val="28"/>
              </w:rPr>
              <w:t>0</w:t>
            </w:r>
          </w:p>
        </w:tc>
        <w:tc>
          <w:tcPr>
            <w:tcW w:w="978" w:type="dxa"/>
          </w:tcPr>
          <w:p w:rsidR="00770BC3" w:rsidRPr="00B21C68" w:rsidRDefault="00770BC3" w:rsidP="00AC6251">
            <w:pPr>
              <w:jc w:val="center"/>
            </w:pPr>
            <w:r w:rsidRPr="00B21C68">
              <w:rPr>
                <w:szCs w:val="28"/>
              </w:rPr>
              <w:t>0</w:t>
            </w:r>
          </w:p>
        </w:tc>
        <w:tc>
          <w:tcPr>
            <w:tcW w:w="985" w:type="dxa"/>
          </w:tcPr>
          <w:p w:rsidR="00770BC3" w:rsidRPr="00B21C68" w:rsidRDefault="00770BC3" w:rsidP="00AC6251">
            <w:pPr>
              <w:spacing w:after="40" w:line="240" w:lineRule="atLeast"/>
              <w:jc w:val="center"/>
              <w:rPr>
                <w:szCs w:val="28"/>
              </w:rPr>
            </w:pPr>
            <w:r w:rsidRPr="00B21C68">
              <w:rPr>
                <w:szCs w:val="28"/>
              </w:rPr>
              <w:t>5.0</w:t>
            </w:r>
          </w:p>
        </w:tc>
        <w:tc>
          <w:tcPr>
            <w:tcW w:w="1146" w:type="dxa"/>
          </w:tcPr>
          <w:p w:rsidR="00770BC3" w:rsidRPr="00B21C68" w:rsidRDefault="00770BC3" w:rsidP="00C877EB">
            <w:pPr>
              <w:spacing w:after="40" w:line="240" w:lineRule="atLeast"/>
              <w:jc w:val="center"/>
              <w:rPr>
                <w:szCs w:val="28"/>
              </w:rPr>
            </w:pPr>
            <w:r w:rsidRPr="00B21C68">
              <w:rPr>
                <w:szCs w:val="28"/>
              </w:rPr>
              <w:t>5.0</w:t>
            </w:r>
          </w:p>
        </w:tc>
      </w:tr>
      <w:tr w:rsidR="00770BC3" w:rsidRPr="00B21C68" w:rsidTr="007B25F5">
        <w:tc>
          <w:tcPr>
            <w:tcW w:w="1057" w:type="dxa"/>
          </w:tcPr>
          <w:p w:rsidR="00770BC3" w:rsidRPr="00B21C68" w:rsidRDefault="00770BC3" w:rsidP="00C877EB">
            <w:pPr>
              <w:spacing w:after="40" w:line="240" w:lineRule="atLeast"/>
              <w:jc w:val="center"/>
              <w:rPr>
                <w:szCs w:val="28"/>
              </w:rPr>
            </w:pPr>
            <w:r w:rsidRPr="00B21C68">
              <w:rPr>
                <w:szCs w:val="28"/>
              </w:rPr>
              <w:t>3.1.3.2.</w:t>
            </w:r>
          </w:p>
        </w:tc>
        <w:tc>
          <w:tcPr>
            <w:tcW w:w="5636" w:type="dxa"/>
          </w:tcPr>
          <w:p w:rsidR="00770BC3" w:rsidRPr="00B21C68" w:rsidRDefault="00770BC3" w:rsidP="00C877EB">
            <w:pPr>
              <w:spacing w:after="40" w:line="240" w:lineRule="atLeast"/>
              <w:jc w:val="left"/>
              <w:rPr>
                <w:szCs w:val="28"/>
              </w:rPr>
            </w:pPr>
            <w:r w:rsidRPr="00B21C68">
              <w:rPr>
                <w:iCs/>
                <w:szCs w:val="28"/>
              </w:rPr>
              <w:t>межбюджетные трансферты бюджета субъекта Российской Федерации бюджетам муниципальных образований</w:t>
            </w:r>
          </w:p>
        </w:tc>
        <w:tc>
          <w:tcPr>
            <w:tcW w:w="978" w:type="dxa"/>
          </w:tcPr>
          <w:p w:rsidR="00770BC3" w:rsidRPr="00B21C68" w:rsidRDefault="00770BC3" w:rsidP="00AC6251">
            <w:pPr>
              <w:jc w:val="center"/>
            </w:pPr>
            <w:r w:rsidRPr="00B21C68">
              <w:rPr>
                <w:szCs w:val="28"/>
              </w:rPr>
              <w:t>0</w:t>
            </w:r>
          </w:p>
        </w:tc>
        <w:tc>
          <w:tcPr>
            <w:tcW w:w="979"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78" w:type="dxa"/>
          </w:tcPr>
          <w:p w:rsidR="00770BC3" w:rsidRPr="00B21C68" w:rsidRDefault="00770BC3" w:rsidP="00AC6251">
            <w:pPr>
              <w:jc w:val="center"/>
            </w:pPr>
            <w:r w:rsidRPr="00B21C68">
              <w:rPr>
                <w:szCs w:val="28"/>
              </w:rPr>
              <w:t>0</w:t>
            </w:r>
          </w:p>
        </w:tc>
        <w:tc>
          <w:tcPr>
            <w:tcW w:w="978" w:type="dxa"/>
          </w:tcPr>
          <w:p w:rsidR="00770BC3" w:rsidRPr="00B21C68" w:rsidRDefault="00770BC3" w:rsidP="00AC6251">
            <w:pPr>
              <w:jc w:val="center"/>
            </w:pPr>
            <w:r w:rsidRPr="00B21C68">
              <w:rPr>
                <w:szCs w:val="28"/>
              </w:rPr>
              <w:t>0</w:t>
            </w:r>
          </w:p>
        </w:tc>
        <w:tc>
          <w:tcPr>
            <w:tcW w:w="985" w:type="dxa"/>
          </w:tcPr>
          <w:p w:rsidR="00770BC3" w:rsidRPr="00B21C68" w:rsidRDefault="00770BC3" w:rsidP="00AC6251">
            <w:pPr>
              <w:jc w:val="center"/>
            </w:pPr>
            <w:r w:rsidRPr="00B21C68">
              <w:rPr>
                <w:szCs w:val="28"/>
              </w:rPr>
              <w:t>0</w:t>
            </w:r>
          </w:p>
        </w:tc>
        <w:tc>
          <w:tcPr>
            <w:tcW w:w="1146" w:type="dxa"/>
          </w:tcPr>
          <w:p w:rsidR="00770BC3" w:rsidRPr="00B21C68" w:rsidRDefault="00770BC3" w:rsidP="00AC6251">
            <w:pPr>
              <w:jc w:val="center"/>
            </w:pPr>
            <w:r w:rsidRPr="00B21C68">
              <w:rPr>
                <w:szCs w:val="28"/>
              </w:rPr>
              <w:t>0</w:t>
            </w:r>
          </w:p>
        </w:tc>
      </w:tr>
      <w:tr w:rsidR="00770BC3" w:rsidRPr="00B21C68" w:rsidTr="007B25F5">
        <w:tc>
          <w:tcPr>
            <w:tcW w:w="1057" w:type="dxa"/>
          </w:tcPr>
          <w:p w:rsidR="00770BC3" w:rsidRPr="00B21C68" w:rsidRDefault="00770BC3" w:rsidP="00C877EB">
            <w:pPr>
              <w:spacing w:after="40" w:line="240" w:lineRule="atLeast"/>
              <w:jc w:val="center"/>
              <w:rPr>
                <w:szCs w:val="28"/>
              </w:rPr>
            </w:pPr>
            <w:r w:rsidRPr="00B21C68">
              <w:rPr>
                <w:szCs w:val="28"/>
              </w:rPr>
              <w:t>3.1.3.3.</w:t>
            </w:r>
          </w:p>
        </w:tc>
        <w:tc>
          <w:tcPr>
            <w:tcW w:w="5636" w:type="dxa"/>
          </w:tcPr>
          <w:p w:rsidR="00770BC3" w:rsidRPr="00B21C68" w:rsidRDefault="00770BC3" w:rsidP="00C877EB">
            <w:pPr>
              <w:spacing w:after="40" w:line="240" w:lineRule="atLeast"/>
              <w:jc w:val="left"/>
              <w:rPr>
                <w:i/>
                <w:iCs/>
                <w:szCs w:val="28"/>
              </w:rPr>
            </w:pPr>
            <w:r w:rsidRPr="00B21C68">
              <w:rPr>
                <w:iCs/>
                <w:szCs w:val="28"/>
              </w:rPr>
              <w:t xml:space="preserve">бюджеты муниципальных образований (без </w:t>
            </w:r>
            <w:r w:rsidRPr="00B21C68">
              <w:rPr>
                <w:iCs/>
                <w:szCs w:val="28"/>
              </w:rPr>
              <w:lastRenderedPageBreak/>
              <w:t>учета межбюджетных трансфертов из бюджета субъекта Российской Федерации)</w:t>
            </w:r>
          </w:p>
        </w:tc>
        <w:tc>
          <w:tcPr>
            <w:tcW w:w="978" w:type="dxa"/>
          </w:tcPr>
          <w:p w:rsidR="00770BC3" w:rsidRPr="00B21C68" w:rsidRDefault="00770BC3" w:rsidP="00AC6251">
            <w:pPr>
              <w:jc w:val="center"/>
            </w:pPr>
            <w:r w:rsidRPr="00B21C68">
              <w:rPr>
                <w:szCs w:val="28"/>
              </w:rPr>
              <w:lastRenderedPageBreak/>
              <w:t>0</w:t>
            </w:r>
          </w:p>
        </w:tc>
        <w:tc>
          <w:tcPr>
            <w:tcW w:w="979"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78" w:type="dxa"/>
          </w:tcPr>
          <w:p w:rsidR="00770BC3" w:rsidRPr="00B21C68" w:rsidRDefault="00770BC3" w:rsidP="00AC6251">
            <w:pPr>
              <w:jc w:val="center"/>
            </w:pPr>
            <w:r w:rsidRPr="00B21C68">
              <w:rPr>
                <w:szCs w:val="28"/>
              </w:rPr>
              <w:t>0</w:t>
            </w:r>
          </w:p>
        </w:tc>
        <w:tc>
          <w:tcPr>
            <w:tcW w:w="978" w:type="dxa"/>
          </w:tcPr>
          <w:p w:rsidR="00770BC3" w:rsidRPr="00B21C68" w:rsidRDefault="00770BC3" w:rsidP="00AC6251">
            <w:pPr>
              <w:jc w:val="center"/>
            </w:pPr>
            <w:r w:rsidRPr="00B21C68">
              <w:rPr>
                <w:szCs w:val="28"/>
              </w:rPr>
              <w:t>0</w:t>
            </w:r>
          </w:p>
        </w:tc>
        <w:tc>
          <w:tcPr>
            <w:tcW w:w="985" w:type="dxa"/>
          </w:tcPr>
          <w:p w:rsidR="00770BC3" w:rsidRPr="00B21C68" w:rsidRDefault="00770BC3" w:rsidP="00AC6251">
            <w:pPr>
              <w:jc w:val="center"/>
            </w:pPr>
            <w:r w:rsidRPr="00B21C68">
              <w:rPr>
                <w:szCs w:val="28"/>
              </w:rPr>
              <w:t>0</w:t>
            </w:r>
          </w:p>
        </w:tc>
        <w:tc>
          <w:tcPr>
            <w:tcW w:w="1146" w:type="dxa"/>
          </w:tcPr>
          <w:p w:rsidR="00770BC3" w:rsidRPr="00B21C68" w:rsidRDefault="00770BC3" w:rsidP="00AC6251">
            <w:pPr>
              <w:jc w:val="center"/>
            </w:pPr>
            <w:r w:rsidRPr="00B21C68">
              <w:rPr>
                <w:szCs w:val="28"/>
              </w:rPr>
              <w:t>0</w:t>
            </w:r>
          </w:p>
        </w:tc>
      </w:tr>
      <w:tr w:rsidR="00770BC3" w:rsidRPr="00B21C68" w:rsidTr="007B25F5">
        <w:tc>
          <w:tcPr>
            <w:tcW w:w="1057" w:type="dxa"/>
          </w:tcPr>
          <w:p w:rsidR="00770BC3" w:rsidRPr="00B21C68" w:rsidRDefault="00770BC3" w:rsidP="00C877EB">
            <w:pPr>
              <w:spacing w:after="40" w:line="240" w:lineRule="atLeast"/>
              <w:jc w:val="center"/>
              <w:rPr>
                <w:szCs w:val="28"/>
              </w:rPr>
            </w:pPr>
            <w:r w:rsidRPr="00B21C68">
              <w:rPr>
                <w:szCs w:val="28"/>
              </w:rPr>
              <w:lastRenderedPageBreak/>
              <w:t>3.1.4.</w:t>
            </w:r>
          </w:p>
        </w:tc>
        <w:tc>
          <w:tcPr>
            <w:tcW w:w="5636" w:type="dxa"/>
          </w:tcPr>
          <w:p w:rsidR="00770BC3" w:rsidRPr="00B21C68" w:rsidRDefault="00770BC3" w:rsidP="00C877EB">
            <w:pPr>
              <w:spacing w:after="40" w:line="240" w:lineRule="atLeast"/>
              <w:jc w:val="left"/>
              <w:rPr>
                <w:szCs w:val="28"/>
              </w:rPr>
            </w:pPr>
            <w:r w:rsidRPr="00B21C68">
              <w:rPr>
                <w:szCs w:val="28"/>
              </w:rPr>
              <w:t xml:space="preserve">внебюджетные источники </w:t>
            </w:r>
          </w:p>
        </w:tc>
        <w:tc>
          <w:tcPr>
            <w:tcW w:w="978" w:type="dxa"/>
          </w:tcPr>
          <w:p w:rsidR="00770BC3" w:rsidRPr="00B21C68" w:rsidRDefault="00770BC3" w:rsidP="00AC6251">
            <w:pPr>
              <w:jc w:val="center"/>
            </w:pPr>
            <w:r w:rsidRPr="00B21C68">
              <w:rPr>
                <w:szCs w:val="28"/>
              </w:rPr>
              <w:t>0</w:t>
            </w:r>
          </w:p>
        </w:tc>
        <w:tc>
          <w:tcPr>
            <w:tcW w:w="979"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78" w:type="dxa"/>
          </w:tcPr>
          <w:p w:rsidR="00770BC3" w:rsidRPr="00B21C68" w:rsidRDefault="00770BC3" w:rsidP="00AC6251">
            <w:pPr>
              <w:jc w:val="center"/>
            </w:pPr>
            <w:r w:rsidRPr="00B21C68">
              <w:rPr>
                <w:szCs w:val="28"/>
              </w:rPr>
              <w:t>0</w:t>
            </w:r>
          </w:p>
        </w:tc>
        <w:tc>
          <w:tcPr>
            <w:tcW w:w="978" w:type="dxa"/>
          </w:tcPr>
          <w:p w:rsidR="00770BC3" w:rsidRPr="00B21C68" w:rsidRDefault="00770BC3" w:rsidP="00AC6251">
            <w:pPr>
              <w:jc w:val="center"/>
            </w:pPr>
            <w:r w:rsidRPr="00B21C68">
              <w:rPr>
                <w:szCs w:val="28"/>
              </w:rPr>
              <w:t>0</w:t>
            </w:r>
          </w:p>
        </w:tc>
        <w:tc>
          <w:tcPr>
            <w:tcW w:w="985" w:type="dxa"/>
          </w:tcPr>
          <w:p w:rsidR="00770BC3" w:rsidRPr="00B21C68" w:rsidRDefault="00770BC3" w:rsidP="00AC6251">
            <w:pPr>
              <w:jc w:val="center"/>
            </w:pPr>
            <w:r w:rsidRPr="00B21C68">
              <w:rPr>
                <w:szCs w:val="28"/>
              </w:rPr>
              <w:t>0</w:t>
            </w:r>
          </w:p>
        </w:tc>
        <w:tc>
          <w:tcPr>
            <w:tcW w:w="1146" w:type="dxa"/>
          </w:tcPr>
          <w:p w:rsidR="00770BC3" w:rsidRPr="00B21C68" w:rsidRDefault="00770BC3" w:rsidP="00AC6251">
            <w:pPr>
              <w:jc w:val="center"/>
            </w:pPr>
            <w:r w:rsidRPr="00B21C68">
              <w:rPr>
                <w:szCs w:val="28"/>
              </w:rPr>
              <w:t>0</w:t>
            </w:r>
          </w:p>
        </w:tc>
      </w:tr>
      <w:tr w:rsidR="00770BC3" w:rsidRPr="00B21C68" w:rsidTr="007B25F5">
        <w:tc>
          <w:tcPr>
            <w:tcW w:w="6693" w:type="dxa"/>
            <w:gridSpan w:val="2"/>
          </w:tcPr>
          <w:p w:rsidR="00770BC3" w:rsidRPr="00B21C68" w:rsidRDefault="00770BC3" w:rsidP="007B25F5">
            <w:pPr>
              <w:spacing w:after="40" w:line="240" w:lineRule="atLeast"/>
              <w:jc w:val="left"/>
              <w:rPr>
                <w:szCs w:val="28"/>
              </w:rPr>
            </w:pPr>
            <w:r w:rsidRPr="00B21C68">
              <w:rPr>
                <w:szCs w:val="28"/>
              </w:rPr>
              <w:t xml:space="preserve">Всего по региональному проекту, в том числе: </w:t>
            </w:r>
          </w:p>
        </w:tc>
        <w:tc>
          <w:tcPr>
            <w:tcW w:w="978" w:type="dxa"/>
          </w:tcPr>
          <w:p w:rsidR="00770BC3" w:rsidRPr="00B21C68" w:rsidRDefault="00770BC3" w:rsidP="007B25F5">
            <w:pPr>
              <w:spacing w:after="40" w:line="240" w:lineRule="atLeast"/>
              <w:jc w:val="center"/>
              <w:rPr>
                <w:szCs w:val="28"/>
              </w:rPr>
            </w:pPr>
            <w:r w:rsidRPr="00B21C68">
              <w:rPr>
                <w:szCs w:val="28"/>
              </w:rPr>
              <w:t>0</w:t>
            </w:r>
          </w:p>
        </w:tc>
        <w:tc>
          <w:tcPr>
            <w:tcW w:w="979" w:type="dxa"/>
          </w:tcPr>
          <w:p w:rsidR="00770BC3" w:rsidRPr="00B21C68" w:rsidRDefault="00770BC3" w:rsidP="007B25F5">
            <w:pPr>
              <w:spacing w:after="40" w:line="240" w:lineRule="atLeast"/>
              <w:jc w:val="center"/>
              <w:rPr>
                <w:szCs w:val="28"/>
              </w:rPr>
            </w:pPr>
            <w:r w:rsidRPr="00B21C68">
              <w:rPr>
                <w:szCs w:val="28"/>
              </w:rPr>
              <w:t>28.0</w:t>
            </w:r>
          </w:p>
        </w:tc>
        <w:tc>
          <w:tcPr>
            <w:tcW w:w="986"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78" w:type="dxa"/>
          </w:tcPr>
          <w:p w:rsidR="00770BC3" w:rsidRPr="00B21C68" w:rsidRDefault="00770BC3" w:rsidP="007B25F5">
            <w:pPr>
              <w:spacing w:after="40" w:line="240" w:lineRule="atLeast"/>
              <w:jc w:val="center"/>
              <w:rPr>
                <w:szCs w:val="28"/>
              </w:rPr>
            </w:pPr>
            <w:r w:rsidRPr="00B21C68">
              <w:rPr>
                <w:szCs w:val="28"/>
              </w:rPr>
              <w:t>47.0</w:t>
            </w:r>
          </w:p>
        </w:tc>
        <w:tc>
          <w:tcPr>
            <w:tcW w:w="978" w:type="dxa"/>
          </w:tcPr>
          <w:p w:rsidR="00770BC3" w:rsidRPr="00B21C68" w:rsidRDefault="00770BC3" w:rsidP="007B25F5">
            <w:pPr>
              <w:spacing w:after="40" w:line="240" w:lineRule="atLeast"/>
              <w:jc w:val="center"/>
              <w:rPr>
                <w:szCs w:val="28"/>
              </w:rPr>
            </w:pPr>
            <w:r w:rsidRPr="00B21C68">
              <w:rPr>
                <w:szCs w:val="28"/>
              </w:rPr>
              <w:t>74.0</w:t>
            </w:r>
          </w:p>
        </w:tc>
        <w:tc>
          <w:tcPr>
            <w:tcW w:w="985" w:type="dxa"/>
          </w:tcPr>
          <w:p w:rsidR="00770BC3" w:rsidRPr="00B21C68" w:rsidRDefault="00770BC3" w:rsidP="007B25F5">
            <w:pPr>
              <w:spacing w:after="40" w:line="240" w:lineRule="atLeast"/>
              <w:jc w:val="center"/>
              <w:rPr>
                <w:szCs w:val="28"/>
              </w:rPr>
            </w:pPr>
            <w:r w:rsidRPr="00B21C68">
              <w:rPr>
                <w:szCs w:val="28"/>
              </w:rPr>
              <w:t>79.0</w:t>
            </w:r>
          </w:p>
        </w:tc>
        <w:tc>
          <w:tcPr>
            <w:tcW w:w="1146" w:type="dxa"/>
          </w:tcPr>
          <w:p w:rsidR="00770BC3" w:rsidRPr="00B21C68" w:rsidRDefault="00770BC3" w:rsidP="007B25F5">
            <w:pPr>
              <w:spacing w:after="40" w:line="240" w:lineRule="atLeast"/>
              <w:jc w:val="center"/>
              <w:rPr>
                <w:szCs w:val="28"/>
              </w:rPr>
            </w:pPr>
            <w:r w:rsidRPr="00B21C68">
              <w:rPr>
                <w:szCs w:val="28"/>
              </w:rPr>
              <w:t>228.0</w:t>
            </w:r>
          </w:p>
        </w:tc>
      </w:tr>
      <w:tr w:rsidR="00770BC3" w:rsidRPr="00B21C68" w:rsidTr="007B25F5">
        <w:tc>
          <w:tcPr>
            <w:tcW w:w="6693" w:type="dxa"/>
            <w:gridSpan w:val="2"/>
          </w:tcPr>
          <w:p w:rsidR="00770BC3" w:rsidRPr="00B21C68" w:rsidRDefault="00770BC3" w:rsidP="007B25F5">
            <w:pPr>
              <w:spacing w:after="40" w:line="240" w:lineRule="atLeast"/>
              <w:jc w:val="left"/>
              <w:rPr>
                <w:szCs w:val="28"/>
              </w:rPr>
            </w:pPr>
            <w:r w:rsidRPr="00B21C68">
              <w:rPr>
                <w:szCs w:val="28"/>
              </w:rPr>
              <w:t xml:space="preserve">федеральный бюджет (в т.ч. межбюджетные трансферты бюджету </w:t>
            </w:r>
            <w:r w:rsidRPr="00B21C68">
              <w:rPr>
                <w:i/>
                <w:iCs/>
                <w:szCs w:val="28"/>
              </w:rPr>
              <w:t>Брянской области</w:t>
            </w:r>
            <w:r w:rsidRPr="00B21C68">
              <w:rPr>
                <w:i/>
                <w:szCs w:val="28"/>
              </w:rPr>
              <w:t>)</w:t>
            </w:r>
          </w:p>
        </w:tc>
        <w:tc>
          <w:tcPr>
            <w:tcW w:w="978" w:type="dxa"/>
          </w:tcPr>
          <w:p w:rsidR="00770BC3" w:rsidRPr="00B21C68" w:rsidRDefault="00770BC3" w:rsidP="00AC6251">
            <w:pPr>
              <w:jc w:val="center"/>
            </w:pPr>
            <w:r w:rsidRPr="00B21C68">
              <w:rPr>
                <w:szCs w:val="28"/>
              </w:rPr>
              <w:t>0</w:t>
            </w:r>
          </w:p>
        </w:tc>
        <w:tc>
          <w:tcPr>
            <w:tcW w:w="979"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78" w:type="dxa"/>
          </w:tcPr>
          <w:p w:rsidR="00770BC3" w:rsidRPr="00B21C68" w:rsidRDefault="00770BC3" w:rsidP="00AC6251">
            <w:pPr>
              <w:jc w:val="center"/>
            </w:pPr>
            <w:r w:rsidRPr="00B21C68">
              <w:rPr>
                <w:szCs w:val="28"/>
              </w:rPr>
              <w:t>0</w:t>
            </w:r>
          </w:p>
        </w:tc>
        <w:tc>
          <w:tcPr>
            <w:tcW w:w="978" w:type="dxa"/>
          </w:tcPr>
          <w:p w:rsidR="00770BC3" w:rsidRPr="00B21C68" w:rsidRDefault="00770BC3" w:rsidP="00AC6251">
            <w:pPr>
              <w:jc w:val="center"/>
            </w:pPr>
            <w:r w:rsidRPr="00B21C68">
              <w:rPr>
                <w:szCs w:val="28"/>
              </w:rPr>
              <w:t>0</w:t>
            </w:r>
          </w:p>
        </w:tc>
        <w:tc>
          <w:tcPr>
            <w:tcW w:w="985" w:type="dxa"/>
          </w:tcPr>
          <w:p w:rsidR="00770BC3" w:rsidRPr="00B21C68" w:rsidRDefault="00770BC3" w:rsidP="00AC6251">
            <w:pPr>
              <w:jc w:val="center"/>
            </w:pPr>
            <w:r w:rsidRPr="00B21C68">
              <w:rPr>
                <w:szCs w:val="28"/>
              </w:rPr>
              <w:t>0</w:t>
            </w:r>
          </w:p>
        </w:tc>
        <w:tc>
          <w:tcPr>
            <w:tcW w:w="1146" w:type="dxa"/>
          </w:tcPr>
          <w:p w:rsidR="00770BC3" w:rsidRPr="00B21C68" w:rsidRDefault="00770BC3" w:rsidP="00AC6251">
            <w:pPr>
              <w:jc w:val="center"/>
            </w:pPr>
            <w:r w:rsidRPr="00B21C68">
              <w:rPr>
                <w:szCs w:val="28"/>
              </w:rPr>
              <w:t>0</w:t>
            </w:r>
          </w:p>
        </w:tc>
      </w:tr>
      <w:tr w:rsidR="00770BC3" w:rsidRPr="00B21C68" w:rsidTr="007B25F5">
        <w:tc>
          <w:tcPr>
            <w:tcW w:w="6693" w:type="dxa"/>
            <w:gridSpan w:val="2"/>
          </w:tcPr>
          <w:p w:rsidR="00770BC3" w:rsidRPr="00B21C68" w:rsidRDefault="00770BC3" w:rsidP="007B25F5">
            <w:pPr>
              <w:spacing w:after="40" w:line="240" w:lineRule="atLeast"/>
              <w:jc w:val="left"/>
              <w:rPr>
                <w:szCs w:val="28"/>
              </w:rPr>
            </w:pPr>
            <w:r w:rsidRPr="00B21C68">
              <w:rPr>
                <w:szCs w:val="28"/>
              </w:rPr>
              <w:t>бюджеты государственных внебюджетных фондов Российской Федерации и их территориальных фондов</w:t>
            </w:r>
          </w:p>
        </w:tc>
        <w:tc>
          <w:tcPr>
            <w:tcW w:w="978" w:type="dxa"/>
          </w:tcPr>
          <w:p w:rsidR="00770BC3" w:rsidRPr="00B21C68" w:rsidRDefault="00770BC3" w:rsidP="00AC6251">
            <w:pPr>
              <w:jc w:val="center"/>
            </w:pPr>
            <w:r w:rsidRPr="00B21C68">
              <w:rPr>
                <w:szCs w:val="28"/>
              </w:rPr>
              <w:t>0</w:t>
            </w:r>
          </w:p>
        </w:tc>
        <w:tc>
          <w:tcPr>
            <w:tcW w:w="979"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78" w:type="dxa"/>
          </w:tcPr>
          <w:p w:rsidR="00770BC3" w:rsidRPr="00B21C68" w:rsidRDefault="00770BC3" w:rsidP="00AC6251">
            <w:pPr>
              <w:jc w:val="center"/>
            </w:pPr>
            <w:r w:rsidRPr="00B21C68">
              <w:rPr>
                <w:szCs w:val="28"/>
              </w:rPr>
              <w:t>0</w:t>
            </w:r>
          </w:p>
        </w:tc>
        <w:tc>
          <w:tcPr>
            <w:tcW w:w="978" w:type="dxa"/>
          </w:tcPr>
          <w:p w:rsidR="00770BC3" w:rsidRPr="00B21C68" w:rsidRDefault="00770BC3" w:rsidP="00AC6251">
            <w:pPr>
              <w:jc w:val="center"/>
            </w:pPr>
            <w:r w:rsidRPr="00B21C68">
              <w:rPr>
                <w:szCs w:val="28"/>
              </w:rPr>
              <w:t>0</w:t>
            </w:r>
          </w:p>
        </w:tc>
        <w:tc>
          <w:tcPr>
            <w:tcW w:w="985" w:type="dxa"/>
          </w:tcPr>
          <w:p w:rsidR="00770BC3" w:rsidRPr="00B21C68" w:rsidRDefault="00770BC3" w:rsidP="00AC6251">
            <w:pPr>
              <w:jc w:val="center"/>
            </w:pPr>
            <w:r w:rsidRPr="00B21C68">
              <w:rPr>
                <w:szCs w:val="28"/>
              </w:rPr>
              <w:t>0</w:t>
            </w:r>
          </w:p>
        </w:tc>
        <w:tc>
          <w:tcPr>
            <w:tcW w:w="1146" w:type="dxa"/>
          </w:tcPr>
          <w:p w:rsidR="00770BC3" w:rsidRPr="00B21C68" w:rsidRDefault="00770BC3" w:rsidP="00AC6251">
            <w:pPr>
              <w:jc w:val="center"/>
            </w:pPr>
            <w:r w:rsidRPr="00B21C68">
              <w:rPr>
                <w:szCs w:val="28"/>
              </w:rPr>
              <w:t>0</w:t>
            </w:r>
          </w:p>
        </w:tc>
      </w:tr>
      <w:tr w:rsidR="00770BC3" w:rsidRPr="00B21C68" w:rsidTr="007B25F5">
        <w:tc>
          <w:tcPr>
            <w:tcW w:w="6693" w:type="dxa"/>
            <w:gridSpan w:val="2"/>
          </w:tcPr>
          <w:p w:rsidR="00770BC3" w:rsidRPr="00B21C68" w:rsidRDefault="00770BC3" w:rsidP="007B25F5">
            <w:pPr>
              <w:spacing w:after="40" w:line="240" w:lineRule="atLeast"/>
              <w:jc w:val="left"/>
              <w:rPr>
                <w:szCs w:val="28"/>
              </w:rPr>
            </w:pPr>
            <w:r w:rsidRPr="00B21C68">
              <w:rPr>
                <w:szCs w:val="28"/>
              </w:rPr>
              <w:t xml:space="preserve">консолидированный бюджет </w:t>
            </w:r>
            <w:r w:rsidRPr="00B21C68">
              <w:rPr>
                <w:iCs/>
                <w:szCs w:val="28"/>
              </w:rPr>
              <w:t>субъекта Российской Федерации</w:t>
            </w:r>
            <w:r w:rsidRPr="00B21C68">
              <w:rPr>
                <w:szCs w:val="28"/>
              </w:rPr>
              <w:t xml:space="preserve">, в т.ч.: </w:t>
            </w:r>
          </w:p>
        </w:tc>
        <w:tc>
          <w:tcPr>
            <w:tcW w:w="978" w:type="dxa"/>
          </w:tcPr>
          <w:p w:rsidR="00770BC3" w:rsidRPr="00B21C68" w:rsidRDefault="00770BC3" w:rsidP="00AC6251">
            <w:pPr>
              <w:jc w:val="center"/>
            </w:pPr>
            <w:r w:rsidRPr="00B21C68">
              <w:rPr>
                <w:szCs w:val="28"/>
              </w:rPr>
              <w:t>0</w:t>
            </w:r>
          </w:p>
        </w:tc>
        <w:tc>
          <w:tcPr>
            <w:tcW w:w="979" w:type="dxa"/>
          </w:tcPr>
          <w:p w:rsidR="00770BC3" w:rsidRPr="00B21C68" w:rsidRDefault="00770BC3" w:rsidP="007B25F5">
            <w:pPr>
              <w:spacing w:after="40" w:line="240" w:lineRule="atLeast"/>
              <w:jc w:val="center"/>
              <w:rPr>
                <w:szCs w:val="28"/>
              </w:rPr>
            </w:pPr>
            <w:r w:rsidRPr="00B21C68">
              <w:rPr>
                <w:szCs w:val="28"/>
              </w:rPr>
              <w:t>28.0</w:t>
            </w:r>
          </w:p>
        </w:tc>
        <w:tc>
          <w:tcPr>
            <w:tcW w:w="986"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78" w:type="dxa"/>
          </w:tcPr>
          <w:p w:rsidR="00770BC3" w:rsidRPr="00B21C68" w:rsidRDefault="00770BC3" w:rsidP="007B25F5">
            <w:pPr>
              <w:spacing w:after="40" w:line="240" w:lineRule="atLeast"/>
              <w:jc w:val="center"/>
              <w:rPr>
                <w:szCs w:val="28"/>
              </w:rPr>
            </w:pPr>
            <w:r w:rsidRPr="00B21C68">
              <w:rPr>
                <w:szCs w:val="28"/>
              </w:rPr>
              <w:t>47.0</w:t>
            </w:r>
          </w:p>
        </w:tc>
        <w:tc>
          <w:tcPr>
            <w:tcW w:w="978" w:type="dxa"/>
          </w:tcPr>
          <w:p w:rsidR="00770BC3" w:rsidRPr="00B21C68" w:rsidRDefault="00770BC3" w:rsidP="007B25F5">
            <w:pPr>
              <w:spacing w:after="40" w:line="240" w:lineRule="atLeast"/>
              <w:jc w:val="center"/>
              <w:rPr>
                <w:szCs w:val="28"/>
              </w:rPr>
            </w:pPr>
            <w:r w:rsidRPr="00B21C68">
              <w:rPr>
                <w:szCs w:val="28"/>
              </w:rPr>
              <w:t>74.0</w:t>
            </w:r>
          </w:p>
        </w:tc>
        <w:tc>
          <w:tcPr>
            <w:tcW w:w="985" w:type="dxa"/>
          </w:tcPr>
          <w:p w:rsidR="00770BC3" w:rsidRPr="00B21C68" w:rsidRDefault="00770BC3" w:rsidP="007B25F5">
            <w:pPr>
              <w:spacing w:after="40" w:line="240" w:lineRule="atLeast"/>
              <w:jc w:val="center"/>
              <w:rPr>
                <w:szCs w:val="28"/>
              </w:rPr>
            </w:pPr>
            <w:r w:rsidRPr="00B21C68">
              <w:rPr>
                <w:szCs w:val="28"/>
              </w:rPr>
              <w:t>79.0</w:t>
            </w:r>
          </w:p>
        </w:tc>
        <w:tc>
          <w:tcPr>
            <w:tcW w:w="1146" w:type="dxa"/>
          </w:tcPr>
          <w:p w:rsidR="00770BC3" w:rsidRPr="00B21C68" w:rsidRDefault="00770BC3" w:rsidP="007B25F5">
            <w:pPr>
              <w:spacing w:after="40" w:line="240" w:lineRule="atLeast"/>
              <w:jc w:val="center"/>
              <w:rPr>
                <w:szCs w:val="28"/>
              </w:rPr>
            </w:pPr>
            <w:r w:rsidRPr="00B21C68">
              <w:rPr>
                <w:szCs w:val="28"/>
              </w:rPr>
              <w:t>228.0</w:t>
            </w:r>
          </w:p>
        </w:tc>
      </w:tr>
      <w:tr w:rsidR="00770BC3" w:rsidRPr="00B21C68" w:rsidTr="007B25F5">
        <w:tc>
          <w:tcPr>
            <w:tcW w:w="6693" w:type="dxa"/>
            <w:gridSpan w:val="2"/>
          </w:tcPr>
          <w:p w:rsidR="00770BC3" w:rsidRPr="00B21C68" w:rsidRDefault="00770BC3" w:rsidP="007B25F5">
            <w:pPr>
              <w:spacing w:after="40" w:line="240" w:lineRule="atLeast"/>
              <w:jc w:val="left"/>
              <w:rPr>
                <w:szCs w:val="28"/>
              </w:rPr>
            </w:pPr>
            <w:r w:rsidRPr="00B21C68">
              <w:rPr>
                <w:szCs w:val="28"/>
              </w:rPr>
              <w:t xml:space="preserve">бюджет </w:t>
            </w:r>
            <w:r w:rsidRPr="00B21C68">
              <w:rPr>
                <w:iCs/>
                <w:szCs w:val="28"/>
              </w:rPr>
              <w:t>субъекта Российской Федерации</w:t>
            </w:r>
          </w:p>
        </w:tc>
        <w:tc>
          <w:tcPr>
            <w:tcW w:w="978" w:type="dxa"/>
          </w:tcPr>
          <w:p w:rsidR="00770BC3" w:rsidRPr="00B21C68" w:rsidRDefault="00770BC3" w:rsidP="00AC6251">
            <w:pPr>
              <w:jc w:val="center"/>
            </w:pPr>
            <w:r w:rsidRPr="00B21C68">
              <w:rPr>
                <w:szCs w:val="28"/>
              </w:rPr>
              <w:t>0</w:t>
            </w:r>
          </w:p>
        </w:tc>
        <w:tc>
          <w:tcPr>
            <w:tcW w:w="979" w:type="dxa"/>
          </w:tcPr>
          <w:p w:rsidR="00770BC3" w:rsidRPr="00B21C68" w:rsidRDefault="00770BC3" w:rsidP="007B25F5">
            <w:pPr>
              <w:spacing w:after="40" w:line="240" w:lineRule="atLeast"/>
              <w:jc w:val="center"/>
              <w:rPr>
                <w:szCs w:val="28"/>
              </w:rPr>
            </w:pPr>
            <w:r w:rsidRPr="00B21C68">
              <w:rPr>
                <w:szCs w:val="28"/>
              </w:rPr>
              <w:t>28.0</w:t>
            </w:r>
          </w:p>
        </w:tc>
        <w:tc>
          <w:tcPr>
            <w:tcW w:w="986"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78" w:type="dxa"/>
          </w:tcPr>
          <w:p w:rsidR="00770BC3" w:rsidRPr="00B21C68" w:rsidRDefault="00770BC3" w:rsidP="007B25F5">
            <w:pPr>
              <w:spacing w:after="40" w:line="240" w:lineRule="atLeast"/>
              <w:jc w:val="center"/>
              <w:rPr>
                <w:szCs w:val="28"/>
              </w:rPr>
            </w:pPr>
            <w:r w:rsidRPr="00B21C68">
              <w:rPr>
                <w:szCs w:val="28"/>
              </w:rPr>
              <w:t>47.0</w:t>
            </w:r>
          </w:p>
        </w:tc>
        <w:tc>
          <w:tcPr>
            <w:tcW w:w="978" w:type="dxa"/>
          </w:tcPr>
          <w:p w:rsidR="00770BC3" w:rsidRPr="00B21C68" w:rsidRDefault="00770BC3" w:rsidP="007B25F5">
            <w:pPr>
              <w:spacing w:after="40" w:line="240" w:lineRule="atLeast"/>
              <w:jc w:val="center"/>
              <w:rPr>
                <w:szCs w:val="28"/>
              </w:rPr>
            </w:pPr>
            <w:r w:rsidRPr="00B21C68">
              <w:rPr>
                <w:szCs w:val="28"/>
              </w:rPr>
              <w:t>74.0</w:t>
            </w:r>
          </w:p>
        </w:tc>
        <w:tc>
          <w:tcPr>
            <w:tcW w:w="985" w:type="dxa"/>
          </w:tcPr>
          <w:p w:rsidR="00770BC3" w:rsidRPr="00B21C68" w:rsidRDefault="00770BC3" w:rsidP="007B25F5">
            <w:pPr>
              <w:spacing w:after="40" w:line="240" w:lineRule="atLeast"/>
              <w:jc w:val="center"/>
              <w:rPr>
                <w:szCs w:val="28"/>
              </w:rPr>
            </w:pPr>
            <w:r w:rsidRPr="00B21C68">
              <w:rPr>
                <w:szCs w:val="28"/>
              </w:rPr>
              <w:t>79.0</w:t>
            </w:r>
          </w:p>
        </w:tc>
        <w:tc>
          <w:tcPr>
            <w:tcW w:w="1146" w:type="dxa"/>
          </w:tcPr>
          <w:p w:rsidR="00770BC3" w:rsidRPr="00B21C68" w:rsidRDefault="00770BC3" w:rsidP="007B25F5">
            <w:pPr>
              <w:spacing w:after="40" w:line="240" w:lineRule="atLeast"/>
              <w:jc w:val="center"/>
              <w:rPr>
                <w:szCs w:val="28"/>
              </w:rPr>
            </w:pPr>
            <w:r w:rsidRPr="00B21C68">
              <w:rPr>
                <w:szCs w:val="28"/>
              </w:rPr>
              <w:t>228.0</w:t>
            </w:r>
          </w:p>
        </w:tc>
      </w:tr>
      <w:tr w:rsidR="00770BC3" w:rsidRPr="00B21C68" w:rsidTr="007B25F5">
        <w:tc>
          <w:tcPr>
            <w:tcW w:w="6693" w:type="dxa"/>
            <w:gridSpan w:val="2"/>
          </w:tcPr>
          <w:p w:rsidR="00770BC3" w:rsidRPr="00B21C68" w:rsidRDefault="00770BC3" w:rsidP="007B25F5">
            <w:pPr>
              <w:spacing w:after="40" w:line="240" w:lineRule="atLeast"/>
              <w:jc w:val="left"/>
              <w:rPr>
                <w:szCs w:val="28"/>
              </w:rPr>
            </w:pPr>
            <w:r w:rsidRPr="00B21C68">
              <w:rPr>
                <w:iCs/>
                <w:szCs w:val="28"/>
              </w:rPr>
              <w:t>межбюджетные трансферты бюджета субъекта Российской Федерации бюджетам муниципальных образований</w:t>
            </w:r>
          </w:p>
        </w:tc>
        <w:tc>
          <w:tcPr>
            <w:tcW w:w="978" w:type="dxa"/>
          </w:tcPr>
          <w:p w:rsidR="00770BC3" w:rsidRPr="00B21C68" w:rsidRDefault="00770BC3" w:rsidP="00AC6251">
            <w:pPr>
              <w:jc w:val="center"/>
            </w:pPr>
            <w:r w:rsidRPr="00B21C68">
              <w:rPr>
                <w:szCs w:val="28"/>
              </w:rPr>
              <w:t>0</w:t>
            </w:r>
          </w:p>
        </w:tc>
        <w:tc>
          <w:tcPr>
            <w:tcW w:w="979"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78" w:type="dxa"/>
          </w:tcPr>
          <w:p w:rsidR="00770BC3" w:rsidRPr="00B21C68" w:rsidRDefault="00770BC3" w:rsidP="00AC6251">
            <w:pPr>
              <w:jc w:val="center"/>
            </w:pPr>
            <w:r w:rsidRPr="00B21C68">
              <w:rPr>
                <w:szCs w:val="28"/>
              </w:rPr>
              <w:t>0</w:t>
            </w:r>
          </w:p>
        </w:tc>
        <w:tc>
          <w:tcPr>
            <w:tcW w:w="978" w:type="dxa"/>
          </w:tcPr>
          <w:p w:rsidR="00770BC3" w:rsidRPr="00B21C68" w:rsidRDefault="00770BC3" w:rsidP="00AC6251">
            <w:pPr>
              <w:jc w:val="center"/>
            </w:pPr>
            <w:r w:rsidRPr="00B21C68">
              <w:rPr>
                <w:szCs w:val="28"/>
              </w:rPr>
              <w:t>0</w:t>
            </w:r>
          </w:p>
        </w:tc>
        <w:tc>
          <w:tcPr>
            <w:tcW w:w="985" w:type="dxa"/>
          </w:tcPr>
          <w:p w:rsidR="00770BC3" w:rsidRPr="00B21C68" w:rsidRDefault="00770BC3" w:rsidP="00AC6251">
            <w:pPr>
              <w:jc w:val="center"/>
            </w:pPr>
            <w:r w:rsidRPr="00B21C68">
              <w:rPr>
                <w:szCs w:val="28"/>
              </w:rPr>
              <w:t>0</w:t>
            </w:r>
          </w:p>
        </w:tc>
        <w:tc>
          <w:tcPr>
            <w:tcW w:w="1146" w:type="dxa"/>
          </w:tcPr>
          <w:p w:rsidR="00770BC3" w:rsidRPr="00B21C68" w:rsidRDefault="00770BC3" w:rsidP="00AC6251">
            <w:pPr>
              <w:jc w:val="center"/>
            </w:pPr>
            <w:r w:rsidRPr="00B21C68">
              <w:rPr>
                <w:szCs w:val="28"/>
              </w:rPr>
              <w:t>0</w:t>
            </w:r>
          </w:p>
        </w:tc>
      </w:tr>
      <w:tr w:rsidR="00770BC3" w:rsidRPr="00B21C68" w:rsidTr="007B25F5">
        <w:tc>
          <w:tcPr>
            <w:tcW w:w="6693" w:type="dxa"/>
            <w:gridSpan w:val="2"/>
          </w:tcPr>
          <w:p w:rsidR="00770BC3" w:rsidRPr="00B21C68" w:rsidRDefault="00770BC3" w:rsidP="007B25F5">
            <w:pPr>
              <w:spacing w:after="40" w:line="240" w:lineRule="atLeast"/>
              <w:jc w:val="left"/>
              <w:rPr>
                <w:i/>
                <w:iCs/>
                <w:szCs w:val="28"/>
              </w:rPr>
            </w:pPr>
            <w:r w:rsidRPr="00B21C68">
              <w:rPr>
                <w:iCs/>
                <w:szCs w:val="28"/>
              </w:rPr>
              <w:t>бюджеты муниципальных образований (без учета межбюджетных трансфертов из бюджета субъекта Российской Федерации)</w:t>
            </w:r>
          </w:p>
        </w:tc>
        <w:tc>
          <w:tcPr>
            <w:tcW w:w="978" w:type="dxa"/>
          </w:tcPr>
          <w:p w:rsidR="00770BC3" w:rsidRPr="00B21C68" w:rsidRDefault="00770BC3" w:rsidP="00AC6251">
            <w:pPr>
              <w:jc w:val="center"/>
            </w:pPr>
            <w:r w:rsidRPr="00B21C68">
              <w:rPr>
                <w:szCs w:val="28"/>
              </w:rPr>
              <w:t>0</w:t>
            </w:r>
          </w:p>
        </w:tc>
        <w:tc>
          <w:tcPr>
            <w:tcW w:w="979"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78" w:type="dxa"/>
          </w:tcPr>
          <w:p w:rsidR="00770BC3" w:rsidRPr="00B21C68" w:rsidRDefault="00770BC3" w:rsidP="00AC6251">
            <w:pPr>
              <w:jc w:val="center"/>
            </w:pPr>
            <w:r w:rsidRPr="00B21C68">
              <w:rPr>
                <w:szCs w:val="28"/>
              </w:rPr>
              <w:t>0</w:t>
            </w:r>
          </w:p>
        </w:tc>
        <w:tc>
          <w:tcPr>
            <w:tcW w:w="978" w:type="dxa"/>
          </w:tcPr>
          <w:p w:rsidR="00770BC3" w:rsidRPr="00B21C68" w:rsidRDefault="00770BC3" w:rsidP="00AC6251">
            <w:pPr>
              <w:jc w:val="center"/>
            </w:pPr>
            <w:r w:rsidRPr="00B21C68">
              <w:rPr>
                <w:szCs w:val="28"/>
              </w:rPr>
              <w:t>0</w:t>
            </w:r>
          </w:p>
        </w:tc>
        <w:tc>
          <w:tcPr>
            <w:tcW w:w="985" w:type="dxa"/>
          </w:tcPr>
          <w:p w:rsidR="00770BC3" w:rsidRPr="00B21C68" w:rsidRDefault="00770BC3" w:rsidP="00AC6251">
            <w:pPr>
              <w:jc w:val="center"/>
            </w:pPr>
            <w:r w:rsidRPr="00B21C68">
              <w:rPr>
                <w:szCs w:val="28"/>
              </w:rPr>
              <w:t>0</w:t>
            </w:r>
          </w:p>
        </w:tc>
        <w:tc>
          <w:tcPr>
            <w:tcW w:w="1146" w:type="dxa"/>
          </w:tcPr>
          <w:p w:rsidR="00770BC3" w:rsidRPr="00B21C68" w:rsidRDefault="00770BC3" w:rsidP="00AC6251">
            <w:pPr>
              <w:jc w:val="center"/>
            </w:pPr>
            <w:r w:rsidRPr="00B21C68">
              <w:rPr>
                <w:szCs w:val="28"/>
              </w:rPr>
              <w:t>0</w:t>
            </w:r>
          </w:p>
        </w:tc>
      </w:tr>
      <w:tr w:rsidR="00770BC3" w:rsidRPr="00B21C68" w:rsidTr="007B25F5">
        <w:tc>
          <w:tcPr>
            <w:tcW w:w="6693" w:type="dxa"/>
            <w:gridSpan w:val="2"/>
          </w:tcPr>
          <w:p w:rsidR="00770BC3" w:rsidRPr="00B21C68" w:rsidRDefault="00770BC3" w:rsidP="007B25F5">
            <w:pPr>
              <w:spacing w:after="40" w:line="240" w:lineRule="atLeast"/>
              <w:jc w:val="left"/>
              <w:rPr>
                <w:szCs w:val="28"/>
              </w:rPr>
            </w:pPr>
            <w:r w:rsidRPr="00B21C68">
              <w:rPr>
                <w:szCs w:val="28"/>
              </w:rPr>
              <w:t xml:space="preserve">внебюджетные источники </w:t>
            </w:r>
          </w:p>
        </w:tc>
        <w:tc>
          <w:tcPr>
            <w:tcW w:w="978" w:type="dxa"/>
          </w:tcPr>
          <w:p w:rsidR="00770BC3" w:rsidRPr="00B21C68" w:rsidRDefault="00770BC3" w:rsidP="00AC6251">
            <w:pPr>
              <w:jc w:val="center"/>
            </w:pPr>
            <w:r w:rsidRPr="00B21C68">
              <w:rPr>
                <w:szCs w:val="28"/>
              </w:rPr>
              <w:t>0</w:t>
            </w:r>
          </w:p>
        </w:tc>
        <w:tc>
          <w:tcPr>
            <w:tcW w:w="979"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86" w:type="dxa"/>
          </w:tcPr>
          <w:p w:rsidR="00770BC3" w:rsidRPr="00B21C68" w:rsidRDefault="00770BC3" w:rsidP="00AC6251">
            <w:pPr>
              <w:jc w:val="center"/>
            </w:pPr>
            <w:r w:rsidRPr="00B21C68">
              <w:rPr>
                <w:szCs w:val="28"/>
              </w:rPr>
              <w:t>0</w:t>
            </w:r>
          </w:p>
        </w:tc>
        <w:tc>
          <w:tcPr>
            <w:tcW w:w="978" w:type="dxa"/>
          </w:tcPr>
          <w:p w:rsidR="00770BC3" w:rsidRPr="00B21C68" w:rsidRDefault="00770BC3" w:rsidP="00AC6251">
            <w:pPr>
              <w:jc w:val="center"/>
            </w:pPr>
            <w:r w:rsidRPr="00B21C68">
              <w:rPr>
                <w:szCs w:val="28"/>
              </w:rPr>
              <w:t>0</w:t>
            </w:r>
          </w:p>
        </w:tc>
        <w:tc>
          <w:tcPr>
            <w:tcW w:w="978" w:type="dxa"/>
          </w:tcPr>
          <w:p w:rsidR="00770BC3" w:rsidRPr="00B21C68" w:rsidRDefault="00770BC3" w:rsidP="00AC6251">
            <w:pPr>
              <w:jc w:val="center"/>
            </w:pPr>
            <w:r w:rsidRPr="00B21C68">
              <w:rPr>
                <w:szCs w:val="28"/>
              </w:rPr>
              <w:t>0</w:t>
            </w:r>
          </w:p>
        </w:tc>
        <w:tc>
          <w:tcPr>
            <w:tcW w:w="985" w:type="dxa"/>
          </w:tcPr>
          <w:p w:rsidR="00770BC3" w:rsidRPr="00B21C68" w:rsidRDefault="00770BC3" w:rsidP="00AC6251">
            <w:pPr>
              <w:jc w:val="center"/>
            </w:pPr>
            <w:r w:rsidRPr="00B21C68">
              <w:rPr>
                <w:szCs w:val="28"/>
              </w:rPr>
              <w:t>0</w:t>
            </w:r>
          </w:p>
        </w:tc>
        <w:tc>
          <w:tcPr>
            <w:tcW w:w="1146" w:type="dxa"/>
          </w:tcPr>
          <w:p w:rsidR="00770BC3" w:rsidRPr="00B21C68" w:rsidRDefault="00770BC3" w:rsidP="00AC6251">
            <w:pPr>
              <w:jc w:val="center"/>
            </w:pPr>
            <w:r w:rsidRPr="00B21C68">
              <w:rPr>
                <w:szCs w:val="28"/>
              </w:rPr>
              <w:t>0</w:t>
            </w:r>
          </w:p>
        </w:tc>
      </w:tr>
    </w:tbl>
    <w:p w:rsidR="00770BC3" w:rsidRPr="00B21C68" w:rsidRDefault="00770BC3" w:rsidP="006C5376">
      <w:pPr>
        <w:spacing w:line="240" w:lineRule="atLeast"/>
        <w:jc w:val="center"/>
        <w:rPr>
          <w:szCs w:val="28"/>
          <w:vertAlign w:val="superscript"/>
        </w:rPr>
      </w:pPr>
    </w:p>
    <w:p w:rsidR="00770BC3" w:rsidRPr="00B21C68" w:rsidRDefault="00770BC3" w:rsidP="006C5376">
      <w:pPr>
        <w:spacing w:line="240" w:lineRule="atLeast"/>
        <w:jc w:val="center"/>
        <w:rPr>
          <w:szCs w:val="28"/>
        </w:rPr>
      </w:pPr>
    </w:p>
    <w:p w:rsidR="00770BC3" w:rsidRPr="00B21C68" w:rsidRDefault="00770BC3" w:rsidP="006C5376">
      <w:pPr>
        <w:spacing w:line="240" w:lineRule="atLeast"/>
        <w:jc w:val="center"/>
        <w:rPr>
          <w:szCs w:val="28"/>
        </w:rPr>
      </w:pPr>
      <w:r w:rsidRPr="00B21C68">
        <w:rPr>
          <w:szCs w:val="28"/>
        </w:rPr>
        <w:br w:type="page"/>
      </w:r>
      <w:r w:rsidRPr="00B21C68">
        <w:rPr>
          <w:szCs w:val="28"/>
        </w:rPr>
        <w:lastRenderedPageBreak/>
        <w:t>5. Участники регионального проекта</w:t>
      </w:r>
    </w:p>
    <w:p w:rsidR="00770BC3" w:rsidRPr="00B21C68" w:rsidRDefault="00770BC3" w:rsidP="006C5376">
      <w:pPr>
        <w:spacing w:line="240" w:lineRule="atLeast"/>
        <w:jc w:val="center"/>
        <w:rPr>
          <w:szCs w:val="28"/>
        </w:rPr>
      </w:pPr>
    </w:p>
    <w:tbl>
      <w:tblPr>
        <w:tblW w:w="14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4"/>
        <w:gridCol w:w="4050"/>
        <w:gridCol w:w="2266"/>
        <w:gridCol w:w="3025"/>
        <w:gridCol w:w="3073"/>
        <w:gridCol w:w="1854"/>
      </w:tblGrid>
      <w:tr w:rsidR="00770BC3" w:rsidRPr="00B21C68" w:rsidTr="001C4BF4">
        <w:trPr>
          <w:tblHeader/>
        </w:trPr>
        <w:tc>
          <w:tcPr>
            <w:tcW w:w="594"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 п/п</w:t>
            </w:r>
          </w:p>
        </w:tc>
        <w:tc>
          <w:tcPr>
            <w:tcW w:w="4050"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Роль в проекте</w:t>
            </w:r>
          </w:p>
        </w:tc>
        <w:tc>
          <w:tcPr>
            <w:tcW w:w="2266"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Фамилия, инициалы</w:t>
            </w:r>
          </w:p>
        </w:tc>
        <w:tc>
          <w:tcPr>
            <w:tcW w:w="3025"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Должность</w:t>
            </w:r>
          </w:p>
        </w:tc>
        <w:tc>
          <w:tcPr>
            <w:tcW w:w="30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Непосредственный руководитель</w:t>
            </w:r>
          </w:p>
        </w:tc>
        <w:tc>
          <w:tcPr>
            <w:tcW w:w="1854"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Занятость в проекте (процентов)</w:t>
            </w:r>
          </w:p>
        </w:tc>
      </w:tr>
      <w:tr w:rsidR="00770BC3" w:rsidRPr="00B21C68" w:rsidTr="00FF4198">
        <w:tc>
          <w:tcPr>
            <w:tcW w:w="594"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1</w:t>
            </w:r>
          </w:p>
        </w:tc>
        <w:tc>
          <w:tcPr>
            <w:tcW w:w="4050" w:type="dxa"/>
            <w:vAlign w:val="center"/>
          </w:tcPr>
          <w:p w:rsidR="00770BC3" w:rsidRPr="00B21C68" w:rsidRDefault="00770BC3" w:rsidP="003C47EF">
            <w:pPr>
              <w:overflowPunct w:val="0"/>
              <w:autoSpaceDE w:val="0"/>
              <w:autoSpaceDN w:val="0"/>
              <w:adjustRightInd w:val="0"/>
              <w:spacing w:line="240" w:lineRule="auto"/>
              <w:textAlignment w:val="baseline"/>
              <w:rPr>
                <w:szCs w:val="28"/>
              </w:rPr>
            </w:pPr>
          </w:p>
          <w:p w:rsidR="00770BC3" w:rsidRPr="00B21C68" w:rsidRDefault="00770BC3" w:rsidP="003C47EF">
            <w:pPr>
              <w:overflowPunct w:val="0"/>
              <w:autoSpaceDE w:val="0"/>
              <w:autoSpaceDN w:val="0"/>
              <w:adjustRightInd w:val="0"/>
              <w:spacing w:line="240" w:lineRule="auto"/>
              <w:textAlignment w:val="baseline"/>
              <w:rPr>
                <w:szCs w:val="28"/>
              </w:rPr>
            </w:pPr>
            <w:r w:rsidRPr="00B21C68">
              <w:rPr>
                <w:szCs w:val="28"/>
              </w:rPr>
              <w:t>Руководитель регионального проекта</w:t>
            </w:r>
          </w:p>
        </w:tc>
        <w:tc>
          <w:tcPr>
            <w:tcW w:w="2266" w:type="dxa"/>
            <w:vAlign w:val="center"/>
          </w:tcPr>
          <w:p w:rsidR="00770BC3" w:rsidRPr="00B21C68" w:rsidRDefault="00770BC3" w:rsidP="007677E9">
            <w:pPr>
              <w:overflowPunct w:val="0"/>
              <w:autoSpaceDE w:val="0"/>
              <w:autoSpaceDN w:val="0"/>
              <w:adjustRightInd w:val="0"/>
              <w:spacing w:line="240" w:lineRule="auto"/>
              <w:jc w:val="center"/>
              <w:textAlignment w:val="baseline"/>
              <w:rPr>
                <w:szCs w:val="28"/>
              </w:rPr>
            </w:pPr>
            <w:proofErr w:type="spellStart"/>
            <w:r w:rsidRPr="00B21C68">
              <w:rPr>
                <w:szCs w:val="28"/>
              </w:rPr>
              <w:t>Солодун</w:t>
            </w:r>
            <w:proofErr w:type="spellEnd"/>
            <w:r w:rsidRPr="00B21C68">
              <w:rPr>
                <w:szCs w:val="28"/>
              </w:rPr>
              <w:t xml:space="preserve"> Г.Н.</w:t>
            </w:r>
          </w:p>
        </w:tc>
        <w:tc>
          <w:tcPr>
            <w:tcW w:w="3025" w:type="dxa"/>
          </w:tcPr>
          <w:p w:rsidR="00770BC3" w:rsidRPr="00B21C68" w:rsidRDefault="00770BC3" w:rsidP="003C47EF">
            <w:pPr>
              <w:overflowPunct w:val="0"/>
              <w:autoSpaceDE w:val="0"/>
              <w:autoSpaceDN w:val="0"/>
              <w:adjustRightInd w:val="0"/>
              <w:spacing w:line="240" w:lineRule="auto"/>
              <w:textAlignment w:val="baseline"/>
              <w:rPr>
                <w:szCs w:val="28"/>
              </w:rPr>
            </w:pPr>
            <w:r w:rsidRPr="00B21C68">
              <w:rPr>
                <w:szCs w:val="28"/>
              </w:rPr>
              <w:t>Директор департамента строительства Брянской области</w:t>
            </w:r>
          </w:p>
        </w:tc>
        <w:tc>
          <w:tcPr>
            <w:tcW w:w="3073" w:type="dxa"/>
          </w:tcPr>
          <w:p w:rsidR="00770BC3" w:rsidRPr="00B21C68" w:rsidRDefault="00770BC3" w:rsidP="003C47EF">
            <w:pPr>
              <w:overflowPunct w:val="0"/>
              <w:autoSpaceDE w:val="0"/>
              <w:autoSpaceDN w:val="0"/>
              <w:adjustRightInd w:val="0"/>
              <w:spacing w:line="240" w:lineRule="auto"/>
              <w:jc w:val="left"/>
              <w:textAlignment w:val="baseline"/>
              <w:rPr>
                <w:szCs w:val="28"/>
              </w:rPr>
            </w:pPr>
            <w:proofErr w:type="spellStart"/>
            <w:r w:rsidRPr="00B21C68">
              <w:rPr>
                <w:szCs w:val="28"/>
              </w:rPr>
              <w:t>Мокренко</w:t>
            </w:r>
            <w:proofErr w:type="spellEnd"/>
            <w:r w:rsidRPr="00B21C68">
              <w:rPr>
                <w:szCs w:val="28"/>
              </w:rPr>
              <w:t xml:space="preserve"> Ю.В. -заместитель Губернатора Брянской области</w:t>
            </w:r>
          </w:p>
        </w:tc>
        <w:tc>
          <w:tcPr>
            <w:tcW w:w="1854" w:type="dxa"/>
          </w:tcPr>
          <w:p w:rsidR="00770BC3" w:rsidRPr="00B21C68" w:rsidRDefault="00770BC3" w:rsidP="001C73BB">
            <w:pPr>
              <w:overflowPunct w:val="0"/>
              <w:autoSpaceDE w:val="0"/>
              <w:autoSpaceDN w:val="0"/>
              <w:adjustRightInd w:val="0"/>
              <w:spacing w:line="240" w:lineRule="auto"/>
              <w:jc w:val="center"/>
              <w:textAlignment w:val="baseline"/>
              <w:rPr>
                <w:szCs w:val="28"/>
              </w:rPr>
            </w:pPr>
            <w:r w:rsidRPr="00B21C68">
              <w:rPr>
                <w:szCs w:val="28"/>
              </w:rPr>
              <w:t>20</w:t>
            </w:r>
          </w:p>
        </w:tc>
      </w:tr>
      <w:tr w:rsidR="00770BC3" w:rsidRPr="00B21C68" w:rsidTr="00FF4198">
        <w:trPr>
          <w:trHeight w:val="645"/>
        </w:trPr>
        <w:tc>
          <w:tcPr>
            <w:tcW w:w="594"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w:t>
            </w:r>
          </w:p>
        </w:tc>
        <w:tc>
          <w:tcPr>
            <w:tcW w:w="4050" w:type="dxa"/>
            <w:vAlign w:val="center"/>
          </w:tcPr>
          <w:p w:rsidR="00770BC3" w:rsidRPr="00B21C68" w:rsidRDefault="00770BC3" w:rsidP="003C47EF">
            <w:pPr>
              <w:overflowPunct w:val="0"/>
              <w:autoSpaceDE w:val="0"/>
              <w:autoSpaceDN w:val="0"/>
              <w:adjustRightInd w:val="0"/>
              <w:spacing w:line="240" w:lineRule="auto"/>
              <w:textAlignment w:val="baseline"/>
              <w:rPr>
                <w:szCs w:val="28"/>
              </w:rPr>
            </w:pPr>
          </w:p>
          <w:p w:rsidR="00770BC3" w:rsidRPr="00B21C68" w:rsidRDefault="00770BC3" w:rsidP="003C47EF">
            <w:pPr>
              <w:overflowPunct w:val="0"/>
              <w:autoSpaceDE w:val="0"/>
              <w:autoSpaceDN w:val="0"/>
              <w:adjustRightInd w:val="0"/>
              <w:spacing w:line="240" w:lineRule="auto"/>
              <w:textAlignment w:val="baseline"/>
              <w:rPr>
                <w:szCs w:val="28"/>
              </w:rPr>
            </w:pPr>
            <w:r w:rsidRPr="00B21C68">
              <w:rPr>
                <w:szCs w:val="28"/>
              </w:rPr>
              <w:t>Администратор регионального проекта</w:t>
            </w:r>
          </w:p>
        </w:tc>
        <w:tc>
          <w:tcPr>
            <w:tcW w:w="2266" w:type="dxa"/>
            <w:vAlign w:val="center"/>
          </w:tcPr>
          <w:p w:rsidR="00770BC3" w:rsidRPr="00B21C68" w:rsidRDefault="00770BC3" w:rsidP="007677E9">
            <w:pPr>
              <w:overflowPunct w:val="0"/>
              <w:autoSpaceDE w:val="0"/>
              <w:autoSpaceDN w:val="0"/>
              <w:adjustRightInd w:val="0"/>
              <w:spacing w:line="240" w:lineRule="auto"/>
              <w:jc w:val="center"/>
              <w:textAlignment w:val="baseline"/>
              <w:rPr>
                <w:szCs w:val="28"/>
              </w:rPr>
            </w:pPr>
          </w:p>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rPr>
                <w:szCs w:val="28"/>
              </w:rPr>
              <w:t>Башлаков А.Ф.</w:t>
            </w:r>
          </w:p>
        </w:tc>
        <w:tc>
          <w:tcPr>
            <w:tcW w:w="3025" w:type="dxa"/>
          </w:tcPr>
          <w:p w:rsidR="00770BC3" w:rsidRPr="00B21C68" w:rsidRDefault="00770BC3" w:rsidP="003C47EF">
            <w:pPr>
              <w:overflowPunct w:val="0"/>
              <w:autoSpaceDE w:val="0"/>
              <w:autoSpaceDN w:val="0"/>
              <w:adjustRightInd w:val="0"/>
              <w:spacing w:line="240" w:lineRule="auto"/>
              <w:textAlignment w:val="baseline"/>
              <w:rPr>
                <w:szCs w:val="28"/>
              </w:rPr>
            </w:pPr>
            <w:r w:rsidRPr="00B21C68">
              <w:rPr>
                <w:szCs w:val="28"/>
              </w:rPr>
              <w:t>Начальник КУ «Управление автомобильных дорог Брянской области»</w:t>
            </w:r>
          </w:p>
        </w:tc>
        <w:tc>
          <w:tcPr>
            <w:tcW w:w="3073" w:type="dxa"/>
          </w:tcPr>
          <w:p w:rsidR="00770BC3" w:rsidRPr="00B21C68" w:rsidRDefault="00770BC3" w:rsidP="003C47EF">
            <w:pPr>
              <w:overflowPunct w:val="0"/>
              <w:autoSpaceDE w:val="0"/>
              <w:autoSpaceDN w:val="0"/>
              <w:adjustRightInd w:val="0"/>
              <w:spacing w:line="240" w:lineRule="auto"/>
              <w:jc w:val="left"/>
              <w:textAlignment w:val="baseline"/>
              <w:rPr>
                <w:szCs w:val="28"/>
              </w:rPr>
            </w:pPr>
            <w:proofErr w:type="spellStart"/>
            <w:r w:rsidRPr="00B21C68">
              <w:rPr>
                <w:szCs w:val="28"/>
              </w:rPr>
              <w:t>Солодун</w:t>
            </w:r>
            <w:proofErr w:type="spellEnd"/>
            <w:r w:rsidRPr="00B21C68">
              <w:rPr>
                <w:szCs w:val="28"/>
              </w:rPr>
              <w:t xml:space="preserve"> Г.Н. - директор департамента строительства Брянской области</w:t>
            </w:r>
          </w:p>
        </w:tc>
        <w:tc>
          <w:tcPr>
            <w:tcW w:w="1854" w:type="dxa"/>
          </w:tcPr>
          <w:p w:rsidR="00770BC3" w:rsidRPr="00B21C68" w:rsidRDefault="00770BC3" w:rsidP="001C73BB">
            <w:pPr>
              <w:overflowPunct w:val="0"/>
              <w:autoSpaceDE w:val="0"/>
              <w:autoSpaceDN w:val="0"/>
              <w:adjustRightInd w:val="0"/>
              <w:spacing w:line="240" w:lineRule="auto"/>
              <w:jc w:val="center"/>
              <w:textAlignment w:val="baseline"/>
              <w:rPr>
                <w:szCs w:val="28"/>
              </w:rPr>
            </w:pPr>
            <w:r w:rsidRPr="00B21C68">
              <w:rPr>
                <w:szCs w:val="28"/>
              </w:rPr>
              <w:t>50</w:t>
            </w:r>
          </w:p>
        </w:tc>
      </w:tr>
      <w:tr w:rsidR="00770BC3" w:rsidRPr="00B21C68" w:rsidTr="00FF4198">
        <w:trPr>
          <w:trHeight w:val="645"/>
        </w:trPr>
        <w:tc>
          <w:tcPr>
            <w:tcW w:w="594"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3</w:t>
            </w:r>
          </w:p>
        </w:tc>
        <w:tc>
          <w:tcPr>
            <w:tcW w:w="4050" w:type="dxa"/>
            <w:vAlign w:val="center"/>
          </w:tcPr>
          <w:p w:rsidR="00770BC3" w:rsidRPr="00B21C68" w:rsidRDefault="00770BC3" w:rsidP="003C47EF">
            <w:pPr>
              <w:overflowPunct w:val="0"/>
              <w:autoSpaceDE w:val="0"/>
              <w:autoSpaceDN w:val="0"/>
              <w:adjustRightInd w:val="0"/>
              <w:spacing w:line="240" w:lineRule="auto"/>
              <w:textAlignment w:val="baseline"/>
              <w:rPr>
                <w:szCs w:val="28"/>
              </w:rPr>
            </w:pPr>
            <w:r w:rsidRPr="00B21C68">
              <w:rPr>
                <w:szCs w:val="28"/>
              </w:rPr>
              <w:t>Администратор регионального проекта</w:t>
            </w:r>
          </w:p>
        </w:tc>
        <w:tc>
          <w:tcPr>
            <w:tcW w:w="2266" w:type="dxa"/>
            <w:vAlign w:val="center"/>
          </w:tcPr>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rPr>
                <w:szCs w:val="28"/>
              </w:rPr>
              <w:t>Соломко С.И.</w:t>
            </w:r>
          </w:p>
        </w:tc>
        <w:tc>
          <w:tcPr>
            <w:tcW w:w="3025" w:type="dxa"/>
          </w:tcPr>
          <w:p w:rsidR="00770BC3" w:rsidRPr="00B21C68" w:rsidRDefault="00770BC3" w:rsidP="003C47EF">
            <w:pPr>
              <w:overflowPunct w:val="0"/>
              <w:autoSpaceDE w:val="0"/>
              <w:autoSpaceDN w:val="0"/>
              <w:adjustRightInd w:val="0"/>
              <w:spacing w:line="240" w:lineRule="auto"/>
              <w:textAlignment w:val="baseline"/>
              <w:rPr>
                <w:szCs w:val="28"/>
              </w:rPr>
            </w:pPr>
            <w:r w:rsidRPr="00B21C68">
              <w:rPr>
                <w:szCs w:val="28"/>
              </w:rPr>
              <w:t>Первый заместитель директора департамента строительства Брянской области</w:t>
            </w:r>
          </w:p>
        </w:tc>
        <w:tc>
          <w:tcPr>
            <w:tcW w:w="3073" w:type="dxa"/>
          </w:tcPr>
          <w:p w:rsidR="00770BC3" w:rsidRPr="00B21C68" w:rsidRDefault="00770BC3" w:rsidP="003C47EF">
            <w:pPr>
              <w:overflowPunct w:val="0"/>
              <w:autoSpaceDE w:val="0"/>
              <w:autoSpaceDN w:val="0"/>
              <w:adjustRightInd w:val="0"/>
              <w:spacing w:line="240" w:lineRule="auto"/>
              <w:jc w:val="left"/>
              <w:textAlignment w:val="baseline"/>
              <w:rPr>
                <w:szCs w:val="28"/>
              </w:rPr>
            </w:pPr>
            <w:proofErr w:type="spellStart"/>
            <w:r w:rsidRPr="00B21C68">
              <w:rPr>
                <w:szCs w:val="28"/>
              </w:rPr>
              <w:t>Солодун</w:t>
            </w:r>
            <w:proofErr w:type="spellEnd"/>
            <w:r w:rsidRPr="00B21C68">
              <w:rPr>
                <w:szCs w:val="28"/>
              </w:rPr>
              <w:t xml:space="preserve"> Г.Н. - директор департамента строительства Брянской области</w:t>
            </w:r>
          </w:p>
        </w:tc>
        <w:tc>
          <w:tcPr>
            <w:tcW w:w="1854" w:type="dxa"/>
          </w:tcPr>
          <w:p w:rsidR="00770BC3" w:rsidRPr="00B21C68" w:rsidRDefault="00770BC3" w:rsidP="001C73BB">
            <w:pPr>
              <w:overflowPunct w:val="0"/>
              <w:autoSpaceDE w:val="0"/>
              <w:autoSpaceDN w:val="0"/>
              <w:adjustRightInd w:val="0"/>
              <w:spacing w:line="240" w:lineRule="auto"/>
              <w:jc w:val="center"/>
              <w:textAlignment w:val="baseline"/>
              <w:rPr>
                <w:szCs w:val="28"/>
              </w:rPr>
            </w:pPr>
            <w:r w:rsidRPr="00B21C68">
              <w:rPr>
                <w:szCs w:val="28"/>
              </w:rPr>
              <w:t>50</w:t>
            </w:r>
          </w:p>
        </w:tc>
      </w:tr>
      <w:tr w:rsidR="00770BC3" w:rsidRPr="00B21C68" w:rsidTr="007677E9">
        <w:tc>
          <w:tcPr>
            <w:tcW w:w="14862" w:type="dxa"/>
            <w:gridSpan w:val="6"/>
            <w:vAlign w:val="center"/>
          </w:tcPr>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t>Общие организационные мероприятия по региональному проекту</w:t>
            </w:r>
          </w:p>
        </w:tc>
      </w:tr>
      <w:tr w:rsidR="00770BC3" w:rsidRPr="00B21C68" w:rsidTr="007677E9">
        <w:tc>
          <w:tcPr>
            <w:tcW w:w="594" w:type="dxa"/>
          </w:tcPr>
          <w:p w:rsidR="00770BC3" w:rsidRPr="00B21C68" w:rsidRDefault="00770BC3" w:rsidP="0021254C">
            <w:pPr>
              <w:overflowPunct w:val="0"/>
              <w:autoSpaceDE w:val="0"/>
              <w:autoSpaceDN w:val="0"/>
              <w:adjustRightInd w:val="0"/>
              <w:spacing w:line="240" w:lineRule="auto"/>
              <w:jc w:val="center"/>
              <w:textAlignment w:val="baseline"/>
              <w:rPr>
                <w:szCs w:val="28"/>
              </w:rPr>
            </w:pPr>
            <w:r w:rsidRPr="00B21C68">
              <w:rPr>
                <w:szCs w:val="28"/>
              </w:rPr>
              <w:t>4</w:t>
            </w:r>
          </w:p>
        </w:tc>
        <w:tc>
          <w:tcPr>
            <w:tcW w:w="4050" w:type="dxa"/>
          </w:tcPr>
          <w:p w:rsidR="00770BC3" w:rsidRPr="00B21C68" w:rsidRDefault="00770BC3" w:rsidP="0021254C">
            <w:pPr>
              <w:overflowPunct w:val="0"/>
              <w:autoSpaceDE w:val="0"/>
              <w:autoSpaceDN w:val="0"/>
              <w:adjustRightInd w:val="0"/>
              <w:spacing w:line="240" w:lineRule="auto"/>
              <w:textAlignment w:val="baseline"/>
              <w:rPr>
                <w:szCs w:val="28"/>
              </w:rPr>
            </w:pPr>
          </w:p>
          <w:p w:rsidR="00770BC3" w:rsidRPr="00B21C68" w:rsidRDefault="00770BC3" w:rsidP="0021254C">
            <w:pPr>
              <w:overflowPunct w:val="0"/>
              <w:autoSpaceDE w:val="0"/>
              <w:autoSpaceDN w:val="0"/>
              <w:adjustRightInd w:val="0"/>
              <w:spacing w:line="240" w:lineRule="auto"/>
              <w:textAlignment w:val="baseline"/>
              <w:rPr>
                <w:szCs w:val="28"/>
              </w:rPr>
            </w:pPr>
            <w:r w:rsidRPr="00B21C68">
              <w:rPr>
                <w:szCs w:val="28"/>
              </w:rPr>
              <w:t>Руководитель регионального проекта</w:t>
            </w:r>
          </w:p>
        </w:tc>
        <w:tc>
          <w:tcPr>
            <w:tcW w:w="2266" w:type="dxa"/>
            <w:vAlign w:val="center"/>
          </w:tcPr>
          <w:p w:rsidR="00770BC3" w:rsidRPr="00B21C68" w:rsidRDefault="00770BC3" w:rsidP="007677E9">
            <w:pPr>
              <w:overflowPunct w:val="0"/>
              <w:autoSpaceDE w:val="0"/>
              <w:autoSpaceDN w:val="0"/>
              <w:adjustRightInd w:val="0"/>
              <w:spacing w:line="240" w:lineRule="auto"/>
              <w:jc w:val="center"/>
              <w:textAlignment w:val="baseline"/>
              <w:rPr>
                <w:szCs w:val="28"/>
              </w:rPr>
            </w:pPr>
            <w:proofErr w:type="spellStart"/>
            <w:r w:rsidRPr="00B21C68">
              <w:rPr>
                <w:szCs w:val="28"/>
              </w:rPr>
              <w:t>Солодун</w:t>
            </w:r>
            <w:proofErr w:type="spellEnd"/>
            <w:r w:rsidRPr="00B21C68">
              <w:rPr>
                <w:szCs w:val="28"/>
              </w:rPr>
              <w:t xml:space="preserve"> Г.Н.</w:t>
            </w:r>
          </w:p>
        </w:tc>
        <w:tc>
          <w:tcPr>
            <w:tcW w:w="3025" w:type="dxa"/>
          </w:tcPr>
          <w:p w:rsidR="00770BC3" w:rsidRPr="00B21C68" w:rsidRDefault="00770BC3" w:rsidP="0021254C">
            <w:pPr>
              <w:overflowPunct w:val="0"/>
              <w:autoSpaceDE w:val="0"/>
              <w:autoSpaceDN w:val="0"/>
              <w:adjustRightInd w:val="0"/>
              <w:spacing w:line="240" w:lineRule="auto"/>
              <w:textAlignment w:val="baseline"/>
              <w:rPr>
                <w:szCs w:val="28"/>
              </w:rPr>
            </w:pPr>
            <w:r w:rsidRPr="00B21C68">
              <w:rPr>
                <w:szCs w:val="28"/>
              </w:rPr>
              <w:t>Директор департамента строительства Брянской области</w:t>
            </w:r>
          </w:p>
        </w:tc>
        <w:tc>
          <w:tcPr>
            <w:tcW w:w="3073" w:type="dxa"/>
          </w:tcPr>
          <w:p w:rsidR="00770BC3" w:rsidRPr="00B21C68" w:rsidRDefault="00770BC3" w:rsidP="0021254C">
            <w:pPr>
              <w:overflowPunct w:val="0"/>
              <w:autoSpaceDE w:val="0"/>
              <w:autoSpaceDN w:val="0"/>
              <w:adjustRightInd w:val="0"/>
              <w:spacing w:line="240" w:lineRule="auto"/>
              <w:jc w:val="left"/>
              <w:textAlignment w:val="baseline"/>
              <w:rPr>
                <w:szCs w:val="28"/>
              </w:rPr>
            </w:pPr>
            <w:proofErr w:type="spellStart"/>
            <w:r w:rsidRPr="00B21C68">
              <w:rPr>
                <w:szCs w:val="28"/>
              </w:rPr>
              <w:t>Мокренко</w:t>
            </w:r>
            <w:proofErr w:type="spellEnd"/>
            <w:r w:rsidRPr="00B21C68">
              <w:rPr>
                <w:szCs w:val="28"/>
              </w:rPr>
              <w:t xml:space="preserve"> Ю.В. -заместитель Губернатора Брянской области</w:t>
            </w:r>
          </w:p>
        </w:tc>
        <w:tc>
          <w:tcPr>
            <w:tcW w:w="1854" w:type="dxa"/>
          </w:tcPr>
          <w:p w:rsidR="00770BC3" w:rsidRPr="00B21C68" w:rsidRDefault="00770BC3" w:rsidP="001C73BB">
            <w:pPr>
              <w:overflowPunct w:val="0"/>
              <w:autoSpaceDE w:val="0"/>
              <w:autoSpaceDN w:val="0"/>
              <w:adjustRightInd w:val="0"/>
              <w:spacing w:line="240" w:lineRule="auto"/>
              <w:jc w:val="center"/>
              <w:textAlignment w:val="baseline"/>
              <w:rPr>
                <w:szCs w:val="28"/>
              </w:rPr>
            </w:pPr>
            <w:r w:rsidRPr="00B21C68">
              <w:rPr>
                <w:szCs w:val="28"/>
              </w:rPr>
              <w:t>20</w:t>
            </w:r>
          </w:p>
        </w:tc>
      </w:tr>
      <w:tr w:rsidR="00770BC3" w:rsidRPr="00B21C68" w:rsidTr="007677E9">
        <w:trPr>
          <w:trHeight w:val="1125"/>
        </w:trPr>
        <w:tc>
          <w:tcPr>
            <w:tcW w:w="594" w:type="dxa"/>
          </w:tcPr>
          <w:p w:rsidR="00770BC3" w:rsidRPr="00B21C68" w:rsidRDefault="00770BC3" w:rsidP="0021254C">
            <w:pPr>
              <w:overflowPunct w:val="0"/>
              <w:autoSpaceDE w:val="0"/>
              <w:autoSpaceDN w:val="0"/>
              <w:adjustRightInd w:val="0"/>
              <w:spacing w:line="240" w:lineRule="auto"/>
              <w:jc w:val="center"/>
              <w:textAlignment w:val="baseline"/>
              <w:rPr>
                <w:szCs w:val="28"/>
              </w:rPr>
            </w:pPr>
            <w:r w:rsidRPr="00B21C68">
              <w:rPr>
                <w:szCs w:val="28"/>
              </w:rPr>
              <w:t>5</w:t>
            </w:r>
          </w:p>
        </w:tc>
        <w:tc>
          <w:tcPr>
            <w:tcW w:w="4050" w:type="dxa"/>
          </w:tcPr>
          <w:p w:rsidR="00770BC3" w:rsidRPr="00B21C68" w:rsidRDefault="00770BC3" w:rsidP="0021254C">
            <w:pPr>
              <w:overflowPunct w:val="0"/>
              <w:autoSpaceDE w:val="0"/>
              <w:autoSpaceDN w:val="0"/>
              <w:adjustRightInd w:val="0"/>
              <w:spacing w:line="240" w:lineRule="auto"/>
              <w:textAlignment w:val="baseline"/>
              <w:rPr>
                <w:szCs w:val="28"/>
              </w:rPr>
            </w:pPr>
          </w:p>
          <w:p w:rsidR="00770BC3" w:rsidRPr="00B21C68" w:rsidRDefault="00770BC3" w:rsidP="0021254C">
            <w:pPr>
              <w:overflowPunct w:val="0"/>
              <w:autoSpaceDE w:val="0"/>
              <w:autoSpaceDN w:val="0"/>
              <w:adjustRightInd w:val="0"/>
              <w:spacing w:line="240" w:lineRule="auto"/>
              <w:textAlignment w:val="baseline"/>
              <w:rPr>
                <w:szCs w:val="28"/>
              </w:rPr>
            </w:pPr>
            <w:r w:rsidRPr="00B21C68">
              <w:rPr>
                <w:szCs w:val="28"/>
              </w:rPr>
              <w:t>Администратор регионального проекта</w:t>
            </w:r>
          </w:p>
        </w:tc>
        <w:tc>
          <w:tcPr>
            <w:tcW w:w="2266" w:type="dxa"/>
            <w:vAlign w:val="center"/>
          </w:tcPr>
          <w:p w:rsidR="00770BC3" w:rsidRPr="00B21C68" w:rsidRDefault="00770BC3" w:rsidP="007677E9">
            <w:pPr>
              <w:overflowPunct w:val="0"/>
              <w:autoSpaceDE w:val="0"/>
              <w:autoSpaceDN w:val="0"/>
              <w:adjustRightInd w:val="0"/>
              <w:spacing w:line="240" w:lineRule="auto"/>
              <w:jc w:val="center"/>
              <w:textAlignment w:val="baseline"/>
              <w:rPr>
                <w:szCs w:val="28"/>
              </w:rPr>
            </w:pPr>
          </w:p>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rPr>
                <w:szCs w:val="28"/>
              </w:rPr>
              <w:t>Башлаков А.Ф.</w:t>
            </w:r>
          </w:p>
        </w:tc>
        <w:tc>
          <w:tcPr>
            <w:tcW w:w="3025" w:type="dxa"/>
          </w:tcPr>
          <w:p w:rsidR="00770BC3" w:rsidRPr="00B21C68" w:rsidRDefault="00770BC3" w:rsidP="0021254C">
            <w:pPr>
              <w:overflowPunct w:val="0"/>
              <w:autoSpaceDE w:val="0"/>
              <w:autoSpaceDN w:val="0"/>
              <w:adjustRightInd w:val="0"/>
              <w:spacing w:line="240" w:lineRule="auto"/>
              <w:textAlignment w:val="baseline"/>
              <w:rPr>
                <w:szCs w:val="28"/>
              </w:rPr>
            </w:pPr>
            <w:r w:rsidRPr="00B21C68">
              <w:rPr>
                <w:szCs w:val="28"/>
              </w:rPr>
              <w:t>Начальник КУ «Управление автомобильных дорог Брянской области»</w:t>
            </w:r>
          </w:p>
        </w:tc>
        <w:tc>
          <w:tcPr>
            <w:tcW w:w="3073" w:type="dxa"/>
          </w:tcPr>
          <w:p w:rsidR="00770BC3" w:rsidRPr="00B21C68" w:rsidRDefault="00770BC3" w:rsidP="0021254C">
            <w:pPr>
              <w:overflowPunct w:val="0"/>
              <w:autoSpaceDE w:val="0"/>
              <w:autoSpaceDN w:val="0"/>
              <w:adjustRightInd w:val="0"/>
              <w:spacing w:line="240" w:lineRule="auto"/>
              <w:jc w:val="left"/>
              <w:textAlignment w:val="baseline"/>
              <w:rPr>
                <w:szCs w:val="28"/>
              </w:rPr>
            </w:pPr>
            <w:proofErr w:type="spellStart"/>
            <w:r w:rsidRPr="00B21C68">
              <w:rPr>
                <w:szCs w:val="28"/>
              </w:rPr>
              <w:t>Солодун</w:t>
            </w:r>
            <w:proofErr w:type="spellEnd"/>
            <w:r w:rsidRPr="00B21C68">
              <w:rPr>
                <w:szCs w:val="28"/>
              </w:rPr>
              <w:t xml:space="preserve"> Г.Н. - директор департамента строительства Брянской области</w:t>
            </w:r>
          </w:p>
        </w:tc>
        <w:tc>
          <w:tcPr>
            <w:tcW w:w="1854" w:type="dxa"/>
          </w:tcPr>
          <w:p w:rsidR="00770BC3" w:rsidRPr="00B21C68" w:rsidRDefault="00770BC3" w:rsidP="001C73BB">
            <w:pPr>
              <w:overflowPunct w:val="0"/>
              <w:autoSpaceDE w:val="0"/>
              <w:autoSpaceDN w:val="0"/>
              <w:adjustRightInd w:val="0"/>
              <w:spacing w:line="240" w:lineRule="auto"/>
              <w:jc w:val="center"/>
              <w:textAlignment w:val="baseline"/>
              <w:rPr>
                <w:szCs w:val="28"/>
              </w:rPr>
            </w:pPr>
            <w:r w:rsidRPr="00B21C68">
              <w:rPr>
                <w:szCs w:val="28"/>
              </w:rPr>
              <w:t>50</w:t>
            </w:r>
          </w:p>
        </w:tc>
      </w:tr>
      <w:tr w:rsidR="00770BC3" w:rsidRPr="00B21C68" w:rsidTr="00FF4198">
        <w:trPr>
          <w:trHeight w:val="1535"/>
        </w:trPr>
        <w:tc>
          <w:tcPr>
            <w:tcW w:w="594" w:type="dxa"/>
          </w:tcPr>
          <w:p w:rsidR="00770BC3" w:rsidRPr="00B21C68" w:rsidRDefault="00770BC3" w:rsidP="0000359C">
            <w:pPr>
              <w:overflowPunct w:val="0"/>
              <w:autoSpaceDE w:val="0"/>
              <w:autoSpaceDN w:val="0"/>
              <w:adjustRightInd w:val="0"/>
              <w:spacing w:line="240" w:lineRule="auto"/>
              <w:jc w:val="center"/>
              <w:textAlignment w:val="baseline"/>
              <w:rPr>
                <w:szCs w:val="28"/>
              </w:rPr>
            </w:pPr>
            <w:r w:rsidRPr="00B21C68">
              <w:rPr>
                <w:szCs w:val="28"/>
              </w:rPr>
              <w:lastRenderedPageBreak/>
              <w:t>6</w:t>
            </w:r>
          </w:p>
        </w:tc>
        <w:tc>
          <w:tcPr>
            <w:tcW w:w="4050" w:type="dxa"/>
            <w:vAlign w:val="center"/>
          </w:tcPr>
          <w:p w:rsidR="00770BC3" w:rsidRPr="00B21C68" w:rsidRDefault="00770BC3" w:rsidP="0000359C">
            <w:pPr>
              <w:overflowPunct w:val="0"/>
              <w:autoSpaceDE w:val="0"/>
              <w:autoSpaceDN w:val="0"/>
              <w:adjustRightInd w:val="0"/>
              <w:spacing w:line="240" w:lineRule="auto"/>
              <w:textAlignment w:val="baseline"/>
              <w:rPr>
                <w:szCs w:val="28"/>
              </w:rPr>
            </w:pPr>
            <w:r w:rsidRPr="00B21C68">
              <w:rPr>
                <w:szCs w:val="28"/>
              </w:rPr>
              <w:t>Администратор регионального проекта</w:t>
            </w:r>
          </w:p>
        </w:tc>
        <w:tc>
          <w:tcPr>
            <w:tcW w:w="2266" w:type="dxa"/>
            <w:vAlign w:val="center"/>
          </w:tcPr>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rPr>
                <w:szCs w:val="28"/>
              </w:rPr>
              <w:t>Соломко С.И.</w:t>
            </w:r>
          </w:p>
        </w:tc>
        <w:tc>
          <w:tcPr>
            <w:tcW w:w="3025" w:type="dxa"/>
          </w:tcPr>
          <w:p w:rsidR="00770BC3" w:rsidRPr="00B21C68" w:rsidRDefault="00770BC3" w:rsidP="0000359C">
            <w:r w:rsidRPr="00B21C68">
              <w:rPr>
                <w:szCs w:val="28"/>
              </w:rPr>
              <w:t>Первый заместитель директора департамента строительства Брянской области</w:t>
            </w:r>
          </w:p>
        </w:tc>
        <w:tc>
          <w:tcPr>
            <w:tcW w:w="3073" w:type="dxa"/>
          </w:tcPr>
          <w:p w:rsidR="00770BC3" w:rsidRPr="00B21C68" w:rsidRDefault="00770BC3" w:rsidP="0000359C">
            <w:pPr>
              <w:rPr>
                <w:szCs w:val="28"/>
              </w:rPr>
            </w:pPr>
            <w:proofErr w:type="spellStart"/>
            <w:r w:rsidRPr="00B21C68">
              <w:rPr>
                <w:szCs w:val="28"/>
              </w:rPr>
              <w:t>Солодун</w:t>
            </w:r>
            <w:proofErr w:type="spellEnd"/>
            <w:r w:rsidRPr="00B21C68">
              <w:rPr>
                <w:szCs w:val="28"/>
              </w:rPr>
              <w:t> Г.Н.</w:t>
            </w:r>
          </w:p>
          <w:p w:rsidR="00770BC3" w:rsidRPr="00B21C68" w:rsidRDefault="00770BC3" w:rsidP="0000359C">
            <w:r w:rsidRPr="00B21C68">
              <w:rPr>
                <w:szCs w:val="28"/>
              </w:rPr>
              <w:t xml:space="preserve"> - директор департамента строительства Брянской области</w:t>
            </w:r>
          </w:p>
        </w:tc>
        <w:tc>
          <w:tcPr>
            <w:tcW w:w="1854" w:type="dxa"/>
          </w:tcPr>
          <w:p w:rsidR="00770BC3" w:rsidRPr="00B21C68" w:rsidRDefault="00770BC3" w:rsidP="0000359C">
            <w:pPr>
              <w:overflowPunct w:val="0"/>
              <w:autoSpaceDE w:val="0"/>
              <w:autoSpaceDN w:val="0"/>
              <w:adjustRightInd w:val="0"/>
              <w:spacing w:line="240" w:lineRule="auto"/>
              <w:jc w:val="center"/>
              <w:textAlignment w:val="baseline"/>
              <w:rPr>
                <w:szCs w:val="28"/>
              </w:rPr>
            </w:pPr>
            <w:r w:rsidRPr="00B21C68">
              <w:rPr>
                <w:szCs w:val="28"/>
              </w:rPr>
              <w:t>50</w:t>
            </w:r>
          </w:p>
        </w:tc>
      </w:tr>
      <w:tr w:rsidR="00770BC3" w:rsidRPr="00B21C68" w:rsidTr="00FF4198">
        <w:tc>
          <w:tcPr>
            <w:tcW w:w="594" w:type="dxa"/>
          </w:tcPr>
          <w:p w:rsidR="00770BC3" w:rsidRPr="00B21C68" w:rsidRDefault="00770BC3" w:rsidP="0021254C">
            <w:pPr>
              <w:overflowPunct w:val="0"/>
              <w:autoSpaceDE w:val="0"/>
              <w:autoSpaceDN w:val="0"/>
              <w:adjustRightInd w:val="0"/>
              <w:spacing w:line="240" w:lineRule="auto"/>
              <w:jc w:val="center"/>
              <w:textAlignment w:val="baseline"/>
              <w:rPr>
                <w:szCs w:val="28"/>
              </w:rPr>
            </w:pPr>
            <w:r w:rsidRPr="00B21C68">
              <w:rPr>
                <w:szCs w:val="28"/>
              </w:rPr>
              <w:t>7</w:t>
            </w:r>
          </w:p>
        </w:tc>
        <w:tc>
          <w:tcPr>
            <w:tcW w:w="4050" w:type="dxa"/>
            <w:vAlign w:val="center"/>
          </w:tcPr>
          <w:p w:rsidR="00770BC3" w:rsidRPr="00B21C68" w:rsidRDefault="00770BC3" w:rsidP="0021254C">
            <w:pPr>
              <w:overflowPunct w:val="0"/>
              <w:autoSpaceDE w:val="0"/>
              <w:autoSpaceDN w:val="0"/>
              <w:adjustRightInd w:val="0"/>
              <w:spacing w:line="240" w:lineRule="auto"/>
              <w:textAlignment w:val="baseline"/>
              <w:rPr>
                <w:szCs w:val="28"/>
              </w:rPr>
            </w:pPr>
            <w:r w:rsidRPr="00B21C68">
              <w:rPr>
                <w:szCs w:val="28"/>
              </w:rPr>
              <w:t>Участник регионального проекта</w:t>
            </w:r>
          </w:p>
        </w:tc>
        <w:tc>
          <w:tcPr>
            <w:tcW w:w="2266" w:type="dxa"/>
            <w:vAlign w:val="center"/>
          </w:tcPr>
          <w:p w:rsidR="00770BC3" w:rsidRPr="00B21C68" w:rsidRDefault="00770BC3" w:rsidP="007677E9">
            <w:pPr>
              <w:overflowPunct w:val="0"/>
              <w:autoSpaceDE w:val="0"/>
              <w:autoSpaceDN w:val="0"/>
              <w:adjustRightInd w:val="0"/>
              <w:spacing w:line="240" w:lineRule="auto"/>
              <w:jc w:val="center"/>
              <w:textAlignment w:val="baseline"/>
              <w:rPr>
                <w:szCs w:val="28"/>
              </w:rPr>
            </w:pPr>
            <w:proofErr w:type="spellStart"/>
            <w:r w:rsidRPr="00B21C68">
              <w:rPr>
                <w:szCs w:val="28"/>
              </w:rPr>
              <w:t>Долгинцев</w:t>
            </w:r>
            <w:proofErr w:type="spellEnd"/>
            <w:r w:rsidRPr="00B21C68">
              <w:rPr>
                <w:szCs w:val="28"/>
              </w:rPr>
              <w:t xml:space="preserve"> М.Ю.</w:t>
            </w:r>
          </w:p>
        </w:tc>
        <w:tc>
          <w:tcPr>
            <w:tcW w:w="3025" w:type="dxa"/>
          </w:tcPr>
          <w:p w:rsidR="00770BC3" w:rsidRPr="00B21C68" w:rsidRDefault="00770BC3" w:rsidP="0021254C">
            <w:pPr>
              <w:overflowPunct w:val="0"/>
              <w:autoSpaceDE w:val="0"/>
              <w:autoSpaceDN w:val="0"/>
              <w:adjustRightInd w:val="0"/>
              <w:spacing w:line="240" w:lineRule="auto"/>
              <w:textAlignment w:val="baseline"/>
              <w:rPr>
                <w:szCs w:val="28"/>
              </w:rPr>
            </w:pPr>
            <w:r w:rsidRPr="00B21C68">
              <w:rPr>
                <w:szCs w:val="28"/>
              </w:rPr>
              <w:t xml:space="preserve">Заместитель  </w:t>
            </w:r>
            <w:proofErr w:type="spellStart"/>
            <w:r w:rsidRPr="00B21C68">
              <w:rPr>
                <w:szCs w:val="28"/>
              </w:rPr>
              <w:t>начальникаКУ</w:t>
            </w:r>
            <w:proofErr w:type="spellEnd"/>
            <w:proofErr w:type="gramStart"/>
            <w:r w:rsidRPr="00B21C68">
              <w:rPr>
                <w:szCs w:val="28"/>
              </w:rPr>
              <w:t>«У</w:t>
            </w:r>
            <w:proofErr w:type="gramEnd"/>
            <w:r w:rsidRPr="00B21C68">
              <w:rPr>
                <w:szCs w:val="28"/>
              </w:rPr>
              <w:t>правление автомобильных дорог Брянской области»</w:t>
            </w:r>
          </w:p>
        </w:tc>
        <w:tc>
          <w:tcPr>
            <w:tcW w:w="3073" w:type="dxa"/>
          </w:tcPr>
          <w:p w:rsidR="00770BC3" w:rsidRPr="00B21C68" w:rsidRDefault="00770BC3" w:rsidP="0021254C">
            <w:pPr>
              <w:overflowPunct w:val="0"/>
              <w:autoSpaceDE w:val="0"/>
              <w:autoSpaceDN w:val="0"/>
              <w:adjustRightInd w:val="0"/>
              <w:spacing w:line="240" w:lineRule="auto"/>
              <w:jc w:val="left"/>
              <w:textAlignment w:val="baseline"/>
              <w:rPr>
                <w:szCs w:val="28"/>
              </w:rPr>
            </w:pPr>
            <w:r w:rsidRPr="00B21C68">
              <w:rPr>
                <w:szCs w:val="28"/>
              </w:rPr>
              <w:t>Башлаков А.Ф. - начальник КУ «Управление автомобильных дорог Брянской области»</w:t>
            </w:r>
          </w:p>
        </w:tc>
        <w:tc>
          <w:tcPr>
            <w:tcW w:w="1854" w:type="dxa"/>
          </w:tcPr>
          <w:p w:rsidR="00770BC3" w:rsidRPr="00B21C68" w:rsidRDefault="00770BC3" w:rsidP="001C73BB">
            <w:pPr>
              <w:overflowPunct w:val="0"/>
              <w:autoSpaceDE w:val="0"/>
              <w:autoSpaceDN w:val="0"/>
              <w:adjustRightInd w:val="0"/>
              <w:spacing w:line="240" w:lineRule="auto"/>
              <w:jc w:val="center"/>
              <w:textAlignment w:val="baseline"/>
              <w:rPr>
                <w:szCs w:val="28"/>
              </w:rPr>
            </w:pPr>
            <w:r w:rsidRPr="00B21C68">
              <w:rPr>
                <w:szCs w:val="28"/>
              </w:rPr>
              <w:t>50</w:t>
            </w:r>
          </w:p>
        </w:tc>
      </w:tr>
      <w:tr w:rsidR="00770BC3" w:rsidRPr="00B21C68" w:rsidTr="007677E9">
        <w:trPr>
          <w:trHeight w:val="784"/>
        </w:trPr>
        <w:tc>
          <w:tcPr>
            <w:tcW w:w="14862" w:type="dxa"/>
            <w:gridSpan w:val="6"/>
            <w:vAlign w:val="center"/>
          </w:tcPr>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rPr>
                <w:szCs w:val="28"/>
                <w:u w:color="000000"/>
              </w:rPr>
              <w:t>Внедрены автоматические пункты весогабаритного контроля на автомобильных дорогах регионального и местного значения</w:t>
            </w:r>
          </w:p>
        </w:tc>
      </w:tr>
      <w:tr w:rsidR="00770BC3" w:rsidRPr="00B21C68" w:rsidTr="00FF4198">
        <w:trPr>
          <w:trHeight w:val="1421"/>
        </w:trPr>
        <w:tc>
          <w:tcPr>
            <w:tcW w:w="594" w:type="dxa"/>
          </w:tcPr>
          <w:p w:rsidR="00770BC3" w:rsidRPr="00B21C68" w:rsidRDefault="00770BC3" w:rsidP="0021254C">
            <w:pPr>
              <w:overflowPunct w:val="0"/>
              <w:autoSpaceDE w:val="0"/>
              <w:autoSpaceDN w:val="0"/>
              <w:adjustRightInd w:val="0"/>
              <w:spacing w:line="240" w:lineRule="auto"/>
              <w:jc w:val="center"/>
              <w:textAlignment w:val="baseline"/>
              <w:rPr>
                <w:szCs w:val="28"/>
              </w:rPr>
            </w:pPr>
            <w:r w:rsidRPr="00B21C68">
              <w:rPr>
                <w:szCs w:val="28"/>
              </w:rPr>
              <w:t>8</w:t>
            </w:r>
          </w:p>
        </w:tc>
        <w:tc>
          <w:tcPr>
            <w:tcW w:w="4050" w:type="dxa"/>
            <w:vAlign w:val="center"/>
          </w:tcPr>
          <w:p w:rsidR="00770BC3" w:rsidRPr="00B21C68" w:rsidRDefault="00770BC3" w:rsidP="0021254C">
            <w:pPr>
              <w:overflowPunct w:val="0"/>
              <w:autoSpaceDE w:val="0"/>
              <w:autoSpaceDN w:val="0"/>
              <w:adjustRightInd w:val="0"/>
              <w:spacing w:line="240" w:lineRule="auto"/>
              <w:textAlignment w:val="baseline"/>
              <w:rPr>
                <w:szCs w:val="28"/>
              </w:rPr>
            </w:pPr>
            <w:r w:rsidRPr="00B21C68">
              <w:rPr>
                <w:szCs w:val="28"/>
              </w:rPr>
              <w:t>Ответственный за достижение результата регионального проекта</w:t>
            </w:r>
          </w:p>
        </w:tc>
        <w:tc>
          <w:tcPr>
            <w:tcW w:w="2266" w:type="dxa"/>
            <w:vAlign w:val="center"/>
          </w:tcPr>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rPr>
                <w:szCs w:val="28"/>
              </w:rPr>
              <w:t>Башлаков А.Ф.</w:t>
            </w:r>
          </w:p>
        </w:tc>
        <w:tc>
          <w:tcPr>
            <w:tcW w:w="3025" w:type="dxa"/>
          </w:tcPr>
          <w:p w:rsidR="00770BC3" w:rsidRPr="00B21C68" w:rsidRDefault="00770BC3" w:rsidP="0021254C">
            <w:pPr>
              <w:overflowPunct w:val="0"/>
              <w:autoSpaceDE w:val="0"/>
              <w:autoSpaceDN w:val="0"/>
              <w:adjustRightInd w:val="0"/>
              <w:spacing w:line="240" w:lineRule="auto"/>
              <w:textAlignment w:val="baseline"/>
              <w:rPr>
                <w:szCs w:val="28"/>
              </w:rPr>
            </w:pPr>
            <w:r w:rsidRPr="00B21C68">
              <w:rPr>
                <w:szCs w:val="28"/>
              </w:rPr>
              <w:t>Начальник КУ</w:t>
            </w:r>
            <w:proofErr w:type="gramStart"/>
            <w:r w:rsidRPr="00B21C68">
              <w:rPr>
                <w:szCs w:val="28"/>
              </w:rPr>
              <w:t>«У</w:t>
            </w:r>
            <w:proofErr w:type="gramEnd"/>
            <w:r w:rsidRPr="00B21C68">
              <w:rPr>
                <w:szCs w:val="28"/>
              </w:rPr>
              <w:t>правление автомобильных дорог Брянской области»</w:t>
            </w:r>
          </w:p>
        </w:tc>
        <w:tc>
          <w:tcPr>
            <w:tcW w:w="3073" w:type="dxa"/>
          </w:tcPr>
          <w:p w:rsidR="00770BC3" w:rsidRPr="00B21C68" w:rsidRDefault="00770BC3" w:rsidP="0021254C">
            <w:pPr>
              <w:overflowPunct w:val="0"/>
              <w:autoSpaceDE w:val="0"/>
              <w:autoSpaceDN w:val="0"/>
              <w:adjustRightInd w:val="0"/>
              <w:spacing w:line="240" w:lineRule="auto"/>
              <w:jc w:val="left"/>
              <w:textAlignment w:val="baseline"/>
              <w:rPr>
                <w:szCs w:val="28"/>
              </w:rPr>
            </w:pPr>
            <w:proofErr w:type="spellStart"/>
            <w:r w:rsidRPr="00B21C68">
              <w:rPr>
                <w:szCs w:val="28"/>
              </w:rPr>
              <w:t>Солодун</w:t>
            </w:r>
            <w:proofErr w:type="spellEnd"/>
            <w:r w:rsidRPr="00B21C68">
              <w:rPr>
                <w:szCs w:val="28"/>
              </w:rPr>
              <w:t xml:space="preserve"> Г.Н. - директор департамента строительства Брянской области</w:t>
            </w:r>
          </w:p>
        </w:tc>
        <w:tc>
          <w:tcPr>
            <w:tcW w:w="1854" w:type="dxa"/>
          </w:tcPr>
          <w:p w:rsidR="00770BC3" w:rsidRPr="00B21C68" w:rsidRDefault="00770BC3" w:rsidP="001C73BB">
            <w:pPr>
              <w:overflowPunct w:val="0"/>
              <w:autoSpaceDE w:val="0"/>
              <w:autoSpaceDN w:val="0"/>
              <w:adjustRightInd w:val="0"/>
              <w:spacing w:line="240" w:lineRule="auto"/>
              <w:jc w:val="center"/>
              <w:textAlignment w:val="baseline"/>
              <w:rPr>
                <w:szCs w:val="28"/>
              </w:rPr>
            </w:pPr>
            <w:r w:rsidRPr="00B21C68">
              <w:rPr>
                <w:szCs w:val="28"/>
              </w:rPr>
              <w:t>20</w:t>
            </w:r>
          </w:p>
        </w:tc>
      </w:tr>
      <w:tr w:rsidR="00770BC3" w:rsidRPr="00B21C68" w:rsidTr="00FF4198">
        <w:tc>
          <w:tcPr>
            <w:tcW w:w="594" w:type="dxa"/>
          </w:tcPr>
          <w:p w:rsidR="00770BC3" w:rsidRPr="00B21C68" w:rsidRDefault="00770BC3" w:rsidP="0021254C">
            <w:pPr>
              <w:overflowPunct w:val="0"/>
              <w:autoSpaceDE w:val="0"/>
              <w:autoSpaceDN w:val="0"/>
              <w:adjustRightInd w:val="0"/>
              <w:spacing w:line="240" w:lineRule="auto"/>
              <w:jc w:val="center"/>
              <w:textAlignment w:val="baseline"/>
              <w:rPr>
                <w:szCs w:val="28"/>
              </w:rPr>
            </w:pPr>
            <w:r w:rsidRPr="00B21C68">
              <w:rPr>
                <w:szCs w:val="28"/>
              </w:rPr>
              <w:t>9</w:t>
            </w:r>
          </w:p>
        </w:tc>
        <w:tc>
          <w:tcPr>
            <w:tcW w:w="4050" w:type="dxa"/>
            <w:vAlign w:val="center"/>
          </w:tcPr>
          <w:p w:rsidR="00770BC3" w:rsidRPr="00B21C68" w:rsidRDefault="00770BC3" w:rsidP="0021254C">
            <w:pPr>
              <w:overflowPunct w:val="0"/>
              <w:autoSpaceDE w:val="0"/>
              <w:autoSpaceDN w:val="0"/>
              <w:adjustRightInd w:val="0"/>
              <w:spacing w:line="240" w:lineRule="auto"/>
              <w:textAlignment w:val="baseline"/>
              <w:rPr>
                <w:szCs w:val="28"/>
              </w:rPr>
            </w:pPr>
          </w:p>
          <w:p w:rsidR="00770BC3" w:rsidRPr="00B21C68" w:rsidRDefault="00770BC3" w:rsidP="0021254C">
            <w:pPr>
              <w:overflowPunct w:val="0"/>
              <w:autoSpaceDE w:val="0"/>
              <w:autoSpaceDN w:val="0"/>
              <w:adjustRightInd w:val="0"/>
              <w:spacing w:line="240" w:lineRule="auto"/>
              <w:textAlignment w:val="baseline"/>
              <w:rPr>
                <w:szCs w:val="28"/>
              </w:rPr>
            </w:pPr>
            <w:r w:rsidRPr="00B21C68">
              <w:rPr>
                <w:szCs w:val="28"/>
              </w:rPr>
              <w:t>Администратор регионального проекта</w:t>
            </w:r>
          </w:p>
        </w:tc>
        <w:tc>
          <w:tcPr>
            <w:tcW w:w="2266" w:type="dxa"/>
            <w:vAlign w:val="center"/>
          </w:tcPr>
          <w:p w:rsidR="00770BC3" w:rsidRPr="00B21C68" w:rsidRDefault="00770BC3" w:rsidP="007677E9">
            <w:pPr>
              <w:overflowPunct w:val="0"/>
              <w:autoSpaceDE w:val="0"/>
              <w:autoSpaceDN w:val="0"/>
              <w:adjustRightInd w:val="0"/>
              <w:spacing w:line="240" w:lineRule="auto"/>
              <w:jc w:val="center"/>
              <w:textAlignment w:val="baseline"/>
              <w:rPr>
                <w:szCs w:val="28"/>
              </w:rPr>
            </w:pPr>
          </w:p>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rPr>
                <w:szCs w:val="28"/>
              </w:rPr>
              <w:t>Башлаков А.Ф.</w:t>
            </w:r>
          </w:p>
        </w:tc>
        <w:tc>
          <w:tcPr>
            <w:tcW w:w="3025" w:type="dxa"/>
          </w:tcPr>
          <w:p w:rsidR="00770BC3" w:rsidRPr="00B21C68" w:rsidRDefault="00770BC3" w:rsidP="0021254C">
            <w:pPr>
              <w:overflowPunct w:val="0"/>
              <w:autoSpaceDE w:val="0"/>
              <w:autoSpaceDN w:val="0"/>
              <w:adjustRightInd w:val="0"/>
              <w:spacing w:line="240" w:lineRule="auto"/>
              <w:textAlignment w:val="baseline"/>
              <w:rPr>
                <w:szCs w:val="28"/>
              </w:rPr>
            </w:pPr>
            <w:r w:rsidRPr="00B21C68">
              <w:rPr>
                <w:szCs w:val="28"/>
              </w:rPr>
              <w:t>Начальник КУ</w:t>
            </w:r>
            <w:proofErr w:type="gramStart"/>
            <w:r w:rsidRPr="00B21C68">
              <w:rPr>
                <w:szCs w:val="28"/>
              </w:rPr>
              <w:t>«У</w:t>
            </w:r>
            <w:proofErr w:type="gramEnd"/>
            <w:r w:rsidRPr="00B21C68">
              <w:rPr>
                <w:szCs w:val="28"/>
              </w:rPr>
              <w:t>правление автомобильных дорог Брянской области»</w:t>
            </w:r>
          </w:p>
        </w:tc>
        <w:tc>
          <w:tcPr>
            <w:tcW w:w="3073" w:type="dxa"/>
          </w:tcPr>
          <w:p w:rsidR="00770BC3" w:rsidRPr="00B21C68" w:rsidRDefault="00770BC3" w:rsidP="0021254C">
            <w:pPr>
              <w:overflowPunct w:val="0"/>
              <w:autoSpaceDE w:val="0"/>
              <w:autoSpaceDN w:val="0"/>
              <w:adjustRightInd w:val="0"/>
              <w:spacing w:line="240" w:lineRule="auto"/>
              <w:jc w:val="left"/>
              <w:textAlignment w:val="baseline"/>
              <w:rPr>
                <w:szCs w:val="28"/>
              </w:rPr>
            </w:pPr>
            <w:proofErr w:type="spellStart"/>
            <w:r w:rsidRPr="00B21C68">
              <w:rPr>
                <w:szCs w:val="28"/>
              </w:rPr>
              <w:t>Солодун</w:t>
            </w:r>
            <w:proofErr w:type="spellEnd"/>
            <w:r w:rsidRPr="00B21C68">
              <w:rPr>
                <w:szCs w:val="28"/>
              </w:rPr>
              <w:t xml:space="preserve"> Г.Н. - директор департамента строительства Брянской области</w:t>
            </w:r>
          </w:p>
        </w:tc>
        <w:tc>
          <w:tcPr>
            <w:tcW w:w="1854" w:type="dxa"/>
          </w:tcPr>
          <w:p w:rsidR="00770BC3" w:rsidRPr="00B21C68" w:rsidRDefault="00770BC3" w:rsidP="001C73BB">
            <w:pPr>
              <w:overflowPunct w:val="0"/>
              <w:autoSpaceDE w:val="0"/>
              <w:autoSpaceDN w:val="0"/>
              <w:adjustRightInd w:val="0"/>
              <w:spacing w:line="240" w:lineRule="auto"/>
              <w:jc w:val="center"/>
              <w:textAlignment w:val="baseline"/>
              <w:rPr>
                <w:szCs w:val="28"/>
              </w:rPr>
            </w:pPr>
            <w:r w:rsidRPr="00B21C68">
              <w:rPr>
                <w:szCs w:val="28"/>
              </w:rPr>
              <w:t>50</w:t>
            </w:r>
          </w:p>
        </w:tc>
      </w:tr>
      <w:tr w:rsidR="00770BC3" w:rsidRPr="00B21C68" w:rsidTr="00FF4198">
        <w:tc>
          <w:tcPr>
            <w:tcW w:w="594" w:type="dxa"/>
          </w:tcPr>
          <w:p w:rsidR="00770BC3" w:rsidRPr="00B21C68" w:rsidRDefault="00770BC3" w:rsidP="0021254C">
            <w:pPr>
              <w:overflowPunct w:val="0"/>
              <w:autoSpaceDE w:val="0"/>
              <w:autoSpaceDN w:val="0"/>
              <w:adjustRightInd w:val="0"/>
              <w:spacing w:line="240" w:lineRule="auto"/>
              <w:jc w:val="center"/>
              <w:textAlignment w:val="baseline"/>
              <w:rPr>
                <w:szCs w:val="28"/>
              </w:rPr>
            </w:pPr>
            <w:r w:rsidRPr="00B21C68">
              <w:rPr>
                <w:szCs w:val="28"/>
              </w:rPr>
              <w:t>10</w:t>
            </w:r>
          </w:p>
        </w:tc>
        <w:tc>
          <w:tcPr>
            <w:tcW w:w="4050" w:type="dxa"/>
            <w:vAlign w:val="center"/>
          </w:tcPr>
          <w:p w:rsidR="00770BC3" w:rsidRPr="00B21C68" w:rsidRDefault="00770BC3" w:rsidP="0021254C">
            <w:pPr>
              <w:overflowPunct w:val="0"/>
              <w:autoSpaceDE w:val="0"/>
              <w:autoSpaceDN w:val="0"/>
              <w:adjustRightInd w:val="0"/>
              <w:spacing w:line="240" w:lineRule="auto"/>
              <w:textAlignment w:val="baseline"/>
              <w:rPr>
                <w:szCs w:val="28"/>
              </w:rPr>
            </w:pPr>
            <w:r w:rsidRPr="00B21C68">
              <w:rPr>
                <w:szCs w:val="28"/>
              </w:rPr>
              <w:t>Администратор регионального проекта</w:t>
            </w:r>
          </w:p>
        </w:tc>
        <w:tc>
          <w:tcPr>
            <w:tcW w:w="2266" w:type="dxa"/>
            <w:vAlign w:val="center"/>
          </w:tcPr>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rPr>
                <w:szCs w:val="28"/>
              </w:rPr>
              <w:t>Соломко С.И.</w:t>
            </w:r>
          </w:p>
        </w:tc>
        <w:tc>
          <w:tcPr>
            <w:tcW w:w="3025" w:type="dxa"/>
          </w:tcPr>
          <w:p w:rsidR="00770BC3" w:rsidRPr="00B21C68" w:rsidRDefault="00770BC3" w:rsidP="0021254C">
            <w:pPr>
              <w:overflowPunct w:val="0"/>
              <w:autoSpaceDE w:val="0"/>
              <w:autoSpaceDN w:val="0"/>
              <w:adjustRightInd w:val="0"/>
              <w:spacing w:line="240" w:lineRule="auto"/>
              <w:textAlignment w:val="baseline"/>
              <w:rPr>
                <w:szCs w:val="28"/>
              </w:rPr>
            </w:pPr>
            <w:r w:rsidRPr="00B21C68">
              <w:rPr>
                <w:szCs w:val="28"/>
              </w:rPr>
              <w:t>Первый заместитель директора департамента строительства Брянской области</w:t>
            </w:r>
          </w:p>
        </w:tc>
        <w:tc>
          <w:tcPr>
            <w:tcW w:w="3073" w:type="dxa"/>
          </w:tcPr>
          <w:p w:rsidR="00770BC3" w:rsidRPr="00B21C68" w:rsidRDefault="00770BC3" w:rsidP="0021254C">
            <w:pPr>
              <w:overflowPunct w:val="0"/>
              <w:autoSpaceDE w:val="0"/>
              <w:autoSpaceDN w:val="0"/>
              <w:adjustRightInd w:val="0"/>
              <w:spacing w:line="240" w:lineRule="auto"/>
              <w:jc w:val="left"/>
              <w:textAlignment w:val="baseline"/>
              <w:rPr>
                <w:szCs w:val="28"/>
              </w:rPr>
            </w:pPr>
            <w:proofErr w:type="spellStart"/>
            <w:r w:rsidRPr="00B21C68">
              <w:rPr>
                <w:szCs w:val="28"/>
              </w:rPr>
              <w:t>Солодун</w:t>
            </w:r>
            <w:proofErr w:type="spellEnd"/>
            <w:r w:rsidRPr="00B21C68">
              <w:rPr>
                <w:szCs w:val="28"/>
              </w:rPr>
              <w:t xml:space="preserve"> Г.Н. - директор департамента строительства Брянской области</w:t>
            </w:r>
          </w:p>
        </w:tc>
        <w:tc>
          <w:tcPr>
            <w:tcW w:w="1854" w:type="dxa"/>
          </w:tcPr>
          <w:p w:rsidR="00770BC3" w:rsidRPr="00B21C68" w:rsidRDefault="00770BC3" w:rsidP="001C73BB">
            <w:pPr>
              <w:overflowPunct w:val="0"/>
              <w:autoSpaceDE w:val="0"/>
              <w:autoSpaceDN w:val="0"/>
              <w:adjustRightInd w:val="0"/>
              <w:spacing w:line="240" w:lineRule="auto"/>
              <w:jc w:val="center"/>
              <w:textAlignment w:val="baseline"/>
              <w:rPr>
                <w:szCs w:val="28"/>
              </w:rPr>
            </w:pPr>
            <w:r w:rsidRPr="00B21C68">
              <w:rPr>
                <w:szCs w:val="28"/>
              </w:rPr>
              <w:t>50</w:t>
            </w:r>
          </w:p>
        </w:tc>
      </w:tr>
      <w:tr w:rsidR="00770BC3" w:rsidRPr="00B21C68" w:rsidTr="007677E9">
        <w:tc>
          <w:tcPr>
            <w:tcW w:w="594" w:type="dxa"/>
          </w:tcPr>
          <w:p w:rsidR="00770BC3" w:rsidRPr="00B21C68" w:rsidRDefault="00770BC3" w:rsidP="0021254C">
            <w:pPr>
              <w:overflowPunct w:val="0"/>
              <w:autoSpaceDE w:val="0"/>
              <w:autoSpaceDN w:val="0"/>
              <w:adjustRightInd w:val="0"/>
              <w:spacing w:line="240" w:lineRule="auto"/>
              <w:jc w:val="center"/>
              <w:textAlignment w:val="baseline"/>
              <w:rPr>
                <w:szCs w:val="28"/>
              </w:rPr>
            </w:pPr>
            <w:r w:rsidRPr="00B21C68">
              <w:rPr>
                <w:szCs w:val="28"/>
              </w:rPr>
              <w:lastRenderedPageBreak/>
              <w:t>11</w:t>
            </w:r>
          </w:p>
        </w:tc>
        <w:tc>
          <w:tcPr>
            <w:tcW w:w="4050" w:type="dxa"/>
          </w:tcPr>
          <w:p w:rsidR="00770BC3" w:rsidRPr="00B21C68" w:rsidRDefault="00770BC3" w:rsidP="0021254C">
            <w:pPr>
              <w:overflowPunct w:val="0"/>
              <w:autoSpaceDE w:val="0"/>
              <w:autoSpaceDN w:val="0"/>
              <w:adjustRightInd w:val="0"/>
              <w:spacing w:line="240" w:lineRule="auto"/>
              <w:textAlignment w:val="baseline"/>
              <w:rPr>
                <w:szCs w:val="28"/>
              </w:rPr>
            </w:pPr>
            <w:r w:rsidRPr="00B21C68">
              <w:rPr>
                <w:szCs w:val="28"/>
              </w:rPr>
              <w:t>Участник регионального проекта</w:t>
            </w:r>
          </w:p>
        </w:tc>
        <w:tc>
          <w:tcPr>
            <w:tcW w:w="2266" w:type="dxa"/>
            <w:vAlign w:val="center"/>
          </w:tcPr>
          <w:p w:rsidR="00770BC3" w:rsidRPr="00B21C68" w:rsidRDefault="00770BC3" w:rsidP="007677E9">
            <w:pPr>
              <w:overflowPunct w:val="0"/>
              <w:autoSpaceDE w:val="0"/>
              <w:autoSpaceDN w:val="0"/>
              <w:adjustRightInd w:val="0"/>
              <w:spacing w:line="240" w:lineRule="auto"/>
              <w:jc w:val="center"/>
              <w:textAlignment w:val="baseline"/>
              <w:rPr>
                <w:szCs w:val="28"/>
              </w:rPr>
            </w:pPr>
            <w:proofErr w:type="spellStart"/>
            <w:r w:rsidRPr="00B21C68">
              <w:rPr>
                <w:szCs w:val="28"/>
              </w:rPr>
              <w:t>ДолгинцевМ.Ю</w:t>
            </w:r>
            <w:proofErr w:type="spellEnd"/>
            <w:r w:rsidRPr="00B21C68">
              <w:rPr>
                <w:szCs w:val="28"/>
              </w:rPr>
              <w:t>.</w:t>
            </w:r>
          </w:p>
          <w:p w:rsidR="00770BC3" w:rsidRPr="00B21C68" w:rsidRDefault="00770BC3" w:rsidP="007677E9">
            <w:pPr>
              <w:overflowPunct w:val="0"/>
              <w:autoSpaceDE w:val="0"/>
              <w:autoSpaceDN w:val="0"/>
              <w:adjustRightInd w:val="0"/>
              <w:spacing w:line="240" w:lineRule="auto"/>
              <w:jc w:val="center"/>
              <w:textAlignment w:val="baseline"/>
              <w:rPr>
                <w:szCs w:val="28"/>
              </w:rPr>
            </w:pPr>
          </w:p>
        </w:tc>
        <w:tc>
          <w:tcPr>
            <w:tcW w:w="3025" w:type="dxa"/>
            <w:vAlign w:val="center"/>
          </w:tcPr>
          <w:p w:rsidR="00770BC3" w:rsidRPr="00B21C68" w:rsidRDefault="00770BC3" w:rsidP="0021254C">
            <w:pPr>
              <w:overflowPunct w:val="0"/>
              <w:autoSpaceDE w:val="0"/>
              <w:autoSpaceDN w:val="0"/>
              <w:adjustRightInd w:val="0"/>
              <w:spacing w:line="240" w:lineRule="auto"/>
              <w:textAlignment w:val="baseline"/>
              <w:rPr>
                <w:szCs w:val="28"/>
              </w:rPr>
            </w:pPr>
            <w:r w:rsidRPr="00B21C68">
              <w:rPr>
                <w:szCs w:val="28"/>
              </w:rPr>
              <w:t xml:space="preserve">Заместитель </w:t>
            </w:r>
            <w:proofErr w:type="spellStart"/>
            <w:r w:rsidRPr="00B21C68">
              <w:rPr>
                <w:szCs w:val="28"/>
              </w:rPr>
              <w:t>начальникаКУ</w:t>
            </w:r>
            <w:proofErr w:type="spellEnd"/>
            <w:proofErr w:type="gramStart"/>
            <w:r w:rsidRPr="00B21C68">
              <w:rPr>
                <w:szCs w:val="28"/>
              </w:rPr>
              <w:t>«У</w:t>
            </w:r>
            <w:proofErr w:type="gramEnd"/>
            <w:r w:rsidRPr="00B21C68">
              <w:rPr>
                <w:szCs w:val="28"/>
              </w:rPr>
              <w:t>правление автомобильных дорог Брянской области»</w:t>
            </w:r>
          </w:p>
        </w:tc>
        <w:tc>
          <w:tcPr>
            <w:tcW w:w="3073" w:type="dxa"/>
          </w:tcPr>
          <w:p w:rsidR="00770BC3" w:rsidRPr="00B21C68" w:rsidRDefault="00770BC3" w:rsidP="0021254C">
            <w:pPr>
              <w:overflowPunct w:val="0"/>
              <w:autoSpaceDE w:val="0"/>
              <w:autoSpaceDN w:val="0"/>
              <w:adjustRightInd w:val="0"/>
              <w:spacing w:line="240" w:lineRule="auto"/>
              <w:jc w:val="left"/>
              <w:textAlignment w:val="baseline"/>
              <w:rPr>
                <w:szCs w:val="28"/>
              </w:rPr>
            </w:pPr>
            <w:r w:rsidRPr="00B21C68">
              <w:rPr>
                <w:szCs w:val="28"/>
              </w:rPr>
              <w:t>Башлаков А.Ф. - начальник КУ «Управление автомобильных дорог Брянской области»</w:t>
            </w:r>
          </w:p>
        </w:tc>
        <w:tc>
          <w:tcPr>
            <w:tcW w:w="1854" w:type="dxa"/>
          </w:tcPr>
          <w:p w:rsidR="00770BC3" w:rsidRPr="00B21C68" w:rsidRDefault="00770BC3" w:rsidP="001C73BB">
            <w:pPr>
              <w:overflowPunct w:val="0"/>
              <w:autoSpaceDE w:val="0"/>
              <w:autoSpaceDN w:val="0"/>
              <w:adjustRightInd w:val="0"/>
              <w:spacing w:line="240" w:lineRule="auto"/>
              <w:jc w:val="center"/>
              <w:textAlignment w:val="baseline"/>
              <w:rPr>
                <w:szCs w:val="28"/>
              </w:rPr>
            </w:pPr>
            <w:r w:rsidRPr="00B21C68">
              <w:rPr>
                <w:szCs w:val="28"/>
              </w:rPr>
              <w:t>50</w:t>
            </w:r>
          </w:p>
        </w:tc>
      </w:tr>
      <w:tr w:rsidR="00770BC3" w:rsidRPr="00B21C68" w:rsidTr="007677E9">
        <w:tc>
          <w:tcPr>
            <w:tcW w:w="14862" w:type="dxa"/>
            <w:gridSpan w:val="6"/>
            <w:vAlign w:val="center"/>
          </w:tcPr>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rPr>
                <w:szCs w:val="28"/>
                <w:u w:color="000000"/>
              </w:rPr>
              <w:t>Внедрены камеры фотовидеофиксации нарушений правил дорожного движения</w:t>
            </w:r>
          </w:p>
        </w:tc>
      </w:tr>
      <w:tr w:rsidR="00770BC3" w:rsidRPr="00B21C68" w:rsidTr="002535A6">
        <w:tc>
          <w:tcPr>
            <w:tcW w:w="594" w:type="dxa"/>
          </w:tcPr>
          <w:p w:rsidR="00770BC3" w:rsidRPr="00B21C68" w:rsidRDefault="00770BC3" w:rsidP="007B25F5">
            <w:pPr>
              <w:overflowPunct w:val="0"/>
              <w:autoSpaceDE w:val="0"/>
              <w:autoSpaceDN w:val="0"/>
              <w:adjustRightInd w:val="0"/>
              <w:spacing w:line="240" w:lineRule="auto"/>
              <w:jc w:val="center"/>
              <w:textAlignment w:val="baseline"/>
              <w:rPr>
                <w:szCs w:val="28"/>
              </w:rPr>
            </w:pPr>
            <w:r w:rsidRPr="00B21C68">
              <w:rPr>
                <w:szCs w:val="28"/>
              </w:rPr>
              <w:t>12</w:t>
            </w:r>
          </w:p>
        </w:tc>
        <w:tc>
          <w:tcPr>
            <w:tcW w:w="4050" w:type="dxa"/>
          </w:tcPr>
          <w:p w:rsidR="00770BC3" w:rsidRPr="00B21C68" w:rsidRDefault="00770BC3" w:rsidP="007B25F5">
            <w:pPr>
              <w:overflowPunct w:val="0"/>
              <w:autoSpaceDE w:val="0"/>
              <w:autoSpaceDN w:val="0"/>
              <w:adjustRightInd w:val="0"/>
              <w:spacing w:line="240" w:lineRule="auto"/>
              <w:textAlignment w:val="baseline"/>
              <w:rPr>
                <w:szCs w:val="28"/>
              </w:rPr>
            </w:pPr>
            <w:r w:rsidRPr="00B21C68">
              <w:rPr>
                <w:szCs w:val="28"/>
              </w:rPr>
              <w:t>Ответственный за достижение результата регионального проекта</w:t>
            </w:r>
          </w:p>
        </w:tc>
        <w:tc>
          <w:tcPr>
            <w:tcW w:w="2266" w:type="dxa"/>
            <w:vAlign w:val="center"/>
          </w:tcPr>
          <w:p w:rsidR="00770BC3" w:rsidRPr="00B21C68" w:rsidRDefault="00770BC3" w:rsidP="007677E9">
            <w:pPr>
              <w:overflowPunct w:val="0"/>
              <w:autoSpaceDE w:val="0"/>
              <w:autoSpaceDN w:val="0"/>
              <w:adjustRightInd w:val="0"/>
              <w:spacing w:line="240" w:lineRule="auto"/>
              <w:jc w:val="center"/>
              <w:textAlignment w:val="baseline"/>
            </w:pPr>
            <w:r w:rsidRPr="00B21C68">
              <w:t>Петроченко А.С.</w:t>
            </w:r>
          </w:p>
        </w:tc>
        <w:tc>
          <w:tcPr>
            <w:tcW w:w="3025" w:type="dxa"/>
          </w:tcPr>
          <w:p w:rsidR="00770BC3" w:rsidRPr="00B21C68" w:rsidRDefault="00770BC3" w:rsidP="007B25F5">
            <w:pPr>
              <w:overflowPunct w:val="0"/>
              <w:autoSpaceDE w:val="0"/>
              <w:autoSpaceDN w:val="0"/>
              <w:adjustRightInd w:val="0"/>
              <w:spacing w:line="240" w:lineRule="auto"/>
              <w:textAlignment w:val="baseline"/>
              <w:rPr>
                <w:szCs w:val="28"/>
              </w:rPr>
            </w:pPr>
            <w:r w:rsidRPr="00B21C68">
              <w:rPr>
                <w:szCs w:val="28"/>
              </w:rPr>
              <w:t>Начальник ГКУ Брянской области «Безопасный регион»</w:t>
            </w:r>
          </w:p>
        </w:tc>
        <w:tc>
          <w:tcPr>
            <w:tcW w:w="3073" w:type="dxa"/>
          </w:tcPr>
          <w:p w:rsidR="00770BC3" w:rsidRPr="00B21C68" w:rsidRDefault="00770BC3" w:rsidP="007B25F5">
            <w:pPr>
              <w:overflowPunct w:val="0"/>
              <w:autoSpaceDE w:val="0"/>
              <w:autoSpaceDN w:val="0"/>
              <w:adjustRightInd w:val="0"/>
              <w:spacing w:line="240" w:lineRule="auto"/>
              <w:jc w:val="left"/>
              <w:textAlignment w:val="baseline"/>
            </w:pPr>
            <w:proofErr w:type="spellStart"/>
            <w:r w:rsidRPr="00B21C68">
              <w:t>Седякин</w:t>
            </w:r>
            <w:proofErr w:type="spellEnd"/>
            <w:r w:rsidRPr="00B21C68">
              <w:t xml:space="preserve"> С.П. - директор департамента региональной безопасности Брянской области</w:t>
            </w:r>
          </w:p>
        </w:tc>
        <w:tc>
          <w:tcPr>
            <w:tcW w:w="1854" w:type="dxa"/>
          </w:tcPr>
          <w:p w:rsidR="00770BC3" w:rsidRPr="00B21C68" w:rsidRDefault="00770BC3" w:rsidP="00582362">
            <w:pPr>
              <w:overflowPunct w:val="0"/>
              <w:autoSpaceDE w:val="0"/>
              <w:autoSpaceDN w:val="0"/>
              <w:adjustRightInd w:val="0"/>
              <w:spacing w:line="240" w:lineRule="auto"/>
              <w:jc w:val="center"/>
              <w:textAlignment w:val="baseline"/>
              <w:rPr>
                <w:szCs w:val="28"/>
              </w:rPr>
            </w:pPr>
            <w:r w:rsidRPr="00B21C68">
              <w:rPr>
                <w:szCs w:val="28"/>
              </w:rPr>
              <w:t>20</w:t>
            </w:r>
          </w:p>
        </w:tc>
      </w:tr>
      <w:tr w:rsidR="00770BC3" w:rsidRPr="00B21C68" w:rsidTr="002535A6">
        <w:tc>
          <w:tcPr>
            <w:tcW w:w="594" w:type="dxa"/>
          </w:tcPr>
          <w:p w:rsidR="00770BC3" w:rsidRPr="00B21C68" w:rsidRDefault="00770BC3" w:rsidP="007B25F5">
            <w:pPr>
              <w:overflowPunct w:val="0"/>
              <w:autoSpaceDE w:val="0"/>
              <w:autoSpaceDN w:val="0"/>
              <w:adjustRightInd w:val="0"/>
              <w:spacing w:line="240" w:lineRule="auto"/>
              <w:jc w:val="center"/>
              <w:textAlignment w:val="baseline"/>
              <w:rPr>
                <w:szCs w:val="28"/>
              </w:rPr>
            </w:pPr>
            <w:r w:rsidRPr="00B21C68">
              <w:rPr>
                <w:szCs w:val="28"/>
              </w:rPr>
              <w:t>13</w:t>
            </w:r>
          </w:p>
        </w:tc>
        <w:tc>
          <w:tcPr>
            <w:tcW w:w="4050" w:type="dxa"/>
            <w:vAlign w:val="center"/>
          </w:tcPr>
          <w:p w:rsidR="00770BC3" w:rsidRPr="00B21C68" w:rsidRDefault="00770BC3" w:rsidP="007B25F5">
            <w:pPr>
              <w:overflowPunct w:val="0"/>
              <w:autoSpaceDE w:val="0"/>
              <w:autoSpaceDN w:val="0"/>
              <w:adjustRightInd w:val="0"/>
              <w:spacing w:line="240" w:lineRule="auto"/>
              <w:textAlignment w:val="baseline"/>
              <w:rPr>
                <w:szCs w:val="28"/>
              </w:rPr>
            </w:pPr>
            <w:r w:rsidRPr="00B21C68">
              <w:rPr>
                <w:szCs w:val="28"/>
              </w:rPr>
              <w:t>Администратор регионального проекта</w:t>
            </w:r>
          </w:p>
        </w:tc>
        <w:tc>
          <w:tcPr>
            <w:tcW w:w="2266" w:type="dxa"/>
            <w:vAlign w:val="center"/>
          </w:tcPr>
          <w:p w:rsidR="00770BC3" w:rsidRPr="00B21C68" w:rsidRDefault="00770BC3" w:rsidP="007677E9">
            <w:pPr>
              <w:overflowPunct w:val="0"/>
              <w:autoSpaceDE w:val="0"/>
              <w:autoSpaceDN w:val="0"/>
              <w:adjustRightInd w:val="0"/>
              <w:spacing w:line="240" w:lineRule="auto"/>
              <w:jc w:val="center"/>
              <w:textAlignment w:val="baseline"/>
            </w:pPr>
            <w:r w:rsidRPr="00B21C68">
              <w:t>Башлаков А.Ф.</w:t>
            </w:r>
          </w:p>
        </w:tc>
        <w:tc>
          <w:tcPr>
            <w:tcW w:w="3025" w:type="dxa"/>
          </w:tcPr>
          <w:p w:rsidR="00770BC3" w:rsidRPr="00B21C68" w:rsidRDefault="00770BC3" w:rsidP="007B25F5">
            <w:pPr>
              <w:overflowPunct w:val="0"/>
              <w:autoSpaceDE w:val="0"/>
              <w:autoSpaceDN w:val="0"/>
              <w:adjustRightInd w:val="0"/>
              <w:spacing w:line="240" w:lineRule="auto"/>
              <w:textAlignment w:val="baseline"/>
            </w:pPr>
            <w:r w:rsidRPr="00B21C68">
              <w:t>Начальник КУ «Управление автомобильных дорог Брянской области»</w:t>
            </w:r>
          </w:p>
        </w:tc>
        <w:tc>
          <w:tcPr>
            <w:tcW w:w="3073" w:type="dxa"/>
          </w:tcPr>
          <w:p w:rsidR="00770BC3" w:rsidRPr="00B21C68" w:rsidRDefault="00770BC3" w:rsidP="007B25F5">
            <w:pPr>
              <w:overflowPunct w:val="0"/>
              <w:autoSpaceDE w:val="0"/>
              <w:autoSpaceDN w:val="0"/>
              <w:adjustRightInd w:val="0"/>
              <w:spacing w:line="240" w:lineRule="auto"/>
              <w:jc w:val="left"/>
              <w:textAlignment w:val="baseline"/>
            </w:pPr>
            <w:proofErr w:type="spellStart"/>
            <w:r w:rsidRPr="00B21C68">
              <w:rPr>
                <w:szCs w:val="28"/>
              </w:rPr>
              <w:t>Солодун</w:t>
            </w:r>
            <w:proofErr w:type="spellEnd"/>
            <w:r w:rsidRPr="00B21C68">
              <w:rPr>
                <w:szCs w:val="28"/>
              </w:rPr>
              <w:t xml:space="preserve"> Г.Н. - директор департамента строительства Брянской области</w:t>
            </w:r>
          </w:p>
        </w:tc>
        <w:tc>
          <w:tcPr>
            <w:tcW w:w="1854" w:type="dxa"/>
          </w:tcPr>
          <w:p w:rsidR="00770BC3" w:rsidRPr="00B21C68" w:rsidRDefault="00770BC3" w:rsidP="00582362">
            <w:pPr>
              <w:overflowPunct w:val="0"/>
              <w:autoSpaceDE w:val="0"/>
              <w:autoSpaceDN w:val="0"/>
              <w:adjustRightInd w:val="0"/>
              <w:spacing w:line="240" w:lineRule="auto"/>
              <w:jc w:val="center"/>
              <w:textAlignment w:val="baseline"/>
              <w:rPr>
                <w:szCs w:val="28"/>
              </w:rPr>
            </w:pPr>
            <w:r w:rsidRPr="00B21C68">
              <w:rPr>
                <w:szCs w:val="28"/>
              </w:rPr>
              <w:t>50</w:t>
            </w:r>
          </w:p>
        </w:tc>
      </w:tr>
      <w:tr w:rsidR="00770BC3" w:rsidRPr="00B21C68" w:rsidTr="002535A6">
        <w:trPr>
          <w:trHeight w:val="1871"/>
        </w:trPr>
        <w:tc>
          <w:tcPr>
            <w:tcW w:w="594" w:type="dxa"/>
          </w:tcPr>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rPr>
                <w:szCs w:val="28"/>
              </w:rPr>
              <w:t>14</w:t>
            </w:r>
          </w:p>
        </w:tc>
        <w:tc>
          <w:tcPr>
            <w:tcW w:w="4050" w:type="dxa"/>
            <w:vAlign w:val="center"/>
          </w:tcPr>
          <w:p w:rsidR="00770BC3" w:rsidRPr="00B21C68" w:rsidRDefault="00770BC3" w:rsidP="007677E9">
            <w:pPr>
              <w:overflowPunct w:val="0"/>
              <w:autoSpaceDE w:val="0"/>
              <w:autoSpaceDN w:val="0"/>
              <w:adjustRightInd w:val="0"/>
              <w:spacing w:line="240" w:lineRule="auto"/>
              <w:textAlignment w:val="baseline"/>
              <w:rPr>
                <w:szCs w:val="28"/>
              </w:rPr>
            </w:pPr>
            <w:r w:rsidRPr="00B21C68">
              <w:rPr>
                <w:szCs w:val="28"/>
              </w:rPr>
              <w:t>Администратор регионального проекта</w:t>
            </w:r>
          </w:p>
        </w:tc>
        <w:tc>
          <w:tcPr>
            <w:tcW w:w="2266" w:type="dxa"/>
            <w:vAlign w:val="center"/>
          </w:tcPr>
          <w:p w:rsidR="00770BC3" w:rsidRPr="00B21C68" w:rsidRDefault="00770BC3" w:rsidP="007677E9">
            <w:pPr>
              <w:overflowPunct w:val="0"/>
              <w:autoSpaceDE w:val="0"/>
              <w:autoSpaceDN w:val="0"/>
              <w:adjustRightInd w:val="0"/>
              <w:spacing w:line="240" w:lineRule="auto"/>
              <w:jc w:val="center"/>
              <w:textAlignment w:val="baseline"/>
            </w:pPr>
            <w:r w:rsidRPr="00B21C68">
              <w:t>Соломко С.И.</w:t>
            </w:r>
          </w:p>
        </w:tc>
        <w:tc>
          <w:tcPr>
            <w:tcW w:w="3025" w:type="dxa"/>
          </w:tcPr>
          <w:p w:rsidR="00770BC3" w:rsidRPr="00B21C68" w:rsidRDefault="00770BC3" w:rsidP="007677E9">
            <w:pPr>
              <w:overflowPunct w:val="0"/>
              <w:autoSpaceDE w:val="0"/>
              <w:autoSpaceDN w:val="0"/>
              <w:adjustRightInd w:val="0"/>
              <w:spacing w:line="240" w:lineRule="auto"/>
              <w:textAlignment w:val="baseline"/>
            </w:pPr>
            <w:r w:rsidRPr="00B21C68">
              <w:rPr>
                <w:szCs w:val="28"/>
              </w:rPr>
              <w:t>Первый заместитель директора департамента строительства Брянской области</w:t>
            </w:r>
          </w:p>
        </w:tc>
        <w:tc>
          <w:tcPr>
            <w:tcW w:w="3073" w:type="dxa"/>
          </w:tcPr>
          <w:p w:rsidR="00770BC3" w:rsidRPr="00B21C68" w:rsidRDefault="00770BC3" w:rsidP="007677E9">
            <w:pPr>
              <w:overflowPunct w:val="0"/>
              <w:autoSpaceDE w:val="0"/>
              <w:autoSpaceDN w:val="0"/>
              <w:adjustRightInd w:val="0"/>
              <w:spacing w:line="240" w:lineRule="auto"/>
              <w:jc w:val="left"/>
              <w:textAlignment w:val="baseline"/>
            </w:pPr>
            <w:proofErr w:type="spellStart"/>
            <w:r w:rsidRPr="00B21C68">
              <w:rPr>
                <w:szCs w:val="28"/>
              </w:rPr>
              <w:t>Солодун</w:t>
            </w:r>
            <w:proofErr w:type="spellEnd"/>
            <w:r w:rsidRPr="00B21C68">
              <w:rPr>
                <w:szCs w:val="28"/>
              </w:rPr>
              <w:t xml:space="preserve"> Г.Н. - директор департамента строительства Брянской области</w:t>
            </w:r>
          </w:p>
        </w:tc>
        <w:tc>
          <w:tcPr>
            <w:tcW w:w="1854" w:type="dxa"/>
          </w:tcPr>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rPr>
                <w:szCs w:val="28"/>
              </w:rPr>
              <w:t>50</w:t>
            </w:r>
          </w:p>
        </w:tc>
      </w:tr>
      <w:tr w:rsidR="00770BC3" w:rsidRPr="00B21C68" w:rsidTr="003B2011">
        <w:trPr>
          <w:trHeight w:val="1605"/>
        </w:trPr>
        <w:tc>
          <w:tcPr>
            <w:tcW w:w="594" w:type="dxa"/>
          </w:tcPr>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rPr>
                <w:szCs w:val="28"/>
              </w:rPr>
              <w:t>15</w:t>
            </w:r>
          </w:p>
        </w:tc>
        <w:tc>
          <w:tcPr>
            <w:tcW w:w="4050" w:type="dxa"/>
            <w:vAlign w:val="center"/>
          </w:tcPr>
          <w:p w:rsidR="00770BC3" w:rsidRPr="00B21C68" w:rsidRDefault="00770BC3" w:rsidP="007677E9">
            <w:pPr>
              <w:overflowPunct w:val="0"/>
              <w:autoSpaceDE w:val="0"/>
              <w:autoSpaceDN w:val="0"/>
              <w:adjustRightInd w:val="0"/>
              <w:spacing w:line="240" w:lineRule="auto"/>
              <w:textAlignment w:val="baseline"/>
              <w:rPr>
                <w:szCs w:val="28"/>
              </w:rPr>
            </w:pPr>
            <w:r w:rsidRPr="00B21C68">
              <w:rPr>
                <w:szCs w:val="28"/>
              </w:rPr>
              <w:t>Участник регионального проекта</w:t>
            </w:r>
          </w:p>
        </w:tc>
        <w:tc>
          <w:tcPr>
            <w:tcW w:w="2266" w:type="dxa"/>
            <w:vAlign w:val="center"/>
          </w:tcPr>
          <w:p w:rsidR="00770BC3" w:rsidRPr="00B21C68" w:rsidRDefault="00770BC3" w:rsidP="007677E9">
            <w:pPr>
              <w:overflowPunct w:val="0"/>
              <w:autoSpaceDE w:val="0"/>
              <w:autoSpaceDN w:val="0"/>
              <w:adjustRightInd w:val="0"/>
              <w:spacing w:line="240" w:lineRule="auto"/>
              <w:jc w:val="center"/>
              <w:textAlignment w:val="baseline"/>
            </w:pPr>
            <w:r w:rsidRPr="00B21C68">
              <w:t>Евтушенко М.Н.</w:t>
            </w:r>
          </w:p>
        </w:tc>
        <w:tc>
          <w:tcPr>
            <w:tcW w:w="3025" w:type="dxa"/>
            <w:vAlign w:val="center"/>
          </w:tcPr>
          <w:p w:rsidR="00770BC3" w:rsidRPr="00B21C68" w:rsidRDefault="00770BC3" w:rsidP="007677E9">
            <w:pPr>
              <w:overflowPunct w:val="0"/>
              <w:autoSpaceDE w:val="0"/>
              <w:autoSpaceDN w:val="0"/>
              <w:adjustRightInd w:val="0"/>
              <w:spacing w:line="240" w:lineRule="auto"/>
              <w:textAlignment w:val="baseline"/>
            </w:pPr>
            <w:r w:rsidRPr="00B21C68">
              <w:t>Заместитель начальника ГКУ Брянской области «Безопасный регион»</w:t>
            </w:r>
          </w:p>
        </w:tc>
        <w:tc>
          <w:tcPr>
            <w:tcW w:w="3073" w:type="dxa"/>
          </w:tcPr>
          <w:p w:rsidR="00770BC3" w:rsidRPr="00B21C68" w:rsidRDefault="00770BC3" w:rsidP="007677E9">
            <w:pPr>
              <w:overflowPunct w:val="0"/>
              <w:autoSpaceDE w:val="0"/>
              <w:autoSpaceDN w:val="0"/>
              <w:adjustRightInd w:val="0"/>
              <w:spacing w:line="240" w:lineRule="auto"/>
              <w:jc w:val="left"/>
              <w:textAlignment w:val="baseline"/>
            </w:pPr>
            <w:r w:rsidRPr="00B21C68">
              <w:t>Петроченко А.С. – начальник ГКУ Брянской области «Безопасный регион»</w:t>
            </w:r>
          </w:p>
        </w:tc>
        <w:tc>
          <w:tcPr>
            <w:tcW w:w="1854" w:type="dxa"/>
          </w:tcPr>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rPr>
                <w:szCs w:val="28"/>
              </w:rPr>
              <w:t>50</w:t>
            </w:r>
          </w:p>
        </w:tc>
      </w:tr>
      <w:tr w:rsidR="00770BC3" w:rsidRPr="00B21C68" w:rsidTr="007677E9">
        <w:tc>
          <w:tcPr>
            <w:tcW w:w="14862" w:type="dxa"/>
            <w:gridSpan w:val="6"/>
            <w:vAlign w:val="center"/>
          </w:tcPr>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rPr>
                <w:szCs w:val="28"/>
              </w:rPr>
              <w:lastRenderedPageBreak/>
              <w:t>Внедрены интеллектуальные транспортные системы на территории Брянской области</w:t>
            </w:r>
          </w:p>
        </w:tc>
      </w:tr>
      <w:tr w:rsidR="00770BC3" w:rsidRPr="00B21C68" w:rsidTr="002535A6">
        <w:tc>
          <w:tcPr>
            <w:tcW w:w="594" w:type="dxa"/>
          </w:tcPr>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rPr>
                <w:szCs w:val="28"/>
              </w:rPr>
              <w:t>16</w:t>
            </w:r>
          </w:p>
        </w:tc>
        <w:tc>
          <w:tcPr>
            <w:tcW w:w="4050" w:type="dxa"/>
          </w:tcPr>
          <w:p w:rsidR="00770BC3" w:rsidRPr="00B21C68" w:rsidRDefault="00770BC3" w:rsidP="007677E9">
            <w:pPr>
              <w:overflowPunct w:val="0"/>
              <w:autoSpaceDE w:val="0"/>
              <w:autoSpaceDN w:val="0"/>
              <w:adjustRightInd w:val="0"/>
              <w:spacing w:line="240" w:lineRule="auto"/>
              <w:textAlignment w:val="baseline"/>
              <w:rPr>
                <w:szCs w:val="28"/>
              </w:rPr>
            </w:pPr>
            <w:r w:rsidRPr="00B21C68">
              <w:rPr>
                <w:szCs w:val="28"/>
              </w:rPr>
              <w:t>Ответственный за достижение результата регионального проекта</w:t>
            </w:r>
          </w:p>
        </w:tc>
        <w:tc>
          <w:tcPr>
            <w:tcW w:w="2266" w:type="dxa"/>
            <w:vAlign w:val="center"/>
          </w:tcPr>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rPr>
                <w:szCs w:val="28"/>
              </w:rPr>
              <w:t>Башлаков А.Ф</w:t>
            </w:r>
          </w:p>
        </w:tc>
        <w:tc>
          <w:tcPr>
            <w:tcW w:w="3025" w:type="dxa"/>
          </w:tcPr>
          <w:p w:rsidR="00770BC3" w:rsidRPr="00B21C68" w:rsidRDefault="00770BC3" w:rsidP="007677E9">
            <w:pPr>
              <w:overflowPunct w:val="0"/>
              <w:autoSpaceDE w:val="0"/>
              <w:autoSpaceDN w:val="0"/>
              <w:adjustRightInd w:val="0"/>
              <w:spacing w:line="240" w:lineRule="auto"/>
              <w:textAlignment w:val="baseline"/>
              <w:rPr>
                <w:szCs w:val="28"/>
              </w:rPr>
            </w:pPr>
            <w:r w:rsidRPr="00B21C68">
              <w:rPr>
                <w:szCs w:val="28"/>
              </w:rPr>
              <w:t>Начальник КУ «Управление автомобильных дорог Брянской области»</w:t>
            </w:r>
          </w:p>
        </w:tc>
        <w:tc>
          <w:tcPr>
            <w:tcW w:w="3073" w:type="dxa"/>
          </w:tcPr>
          <w:p w:rsidR="00770BC3" w:rsidRPr="00B21C68" w:rsidRDefault="00770BC3" w:rsidP="007677E9">
            <w:pPr>
              <w:overflowPunct w:val="0"/>
              <w:autoSpaceDE w:val="0"/>
              <w:autoSpaceDN w:val="0"/>
              <w:adjustRightInd w:val="0"/>
              <w:spacing w:line="240" w:lineRule="auto"/>
              <w:jc w:val="left"/>
              <w:textAlignment w:val="baseline"/>
              <w:rPr>
                <w:szCs w:val="28"/>
              </w:rPr>
            </w:pPr>
            <w:proofErr w:type="spellStart"/>
            <w:r w:rsidRPr="00B21C68">
              <w:rPr>
                <w:szCs w:val="28"/>
              </w:rPr>
              <w:t>Солодун</w:t>
            </w:r>
            <w:proofErr w:type="spellEnd"/>
            <w:r w:rsidRPr="00B21C68">
              <w:rPr>
                <w:szCs w:val="28"/>
              </w:rPr>
              <w:t xml:space="preserve"> Г.Н. - директор департамента строительства Брянской области</w:t>
            </w:r>
          </w:p>
        </w:tc>
        <w:tc>
          <w:tcPr>
            <w:tcW w:w="1854" w:type="dxa"/>
          </w:tcPr>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rPr>
                <w:szCs w:val="28"/>
              </w:rPr>
              <w:t>20</w:t>
            </w:r>
          </w:p>
        </w:tc>
      </w:tr>
      <w:tr w:rsidR="00770BC3" w:rsidRPr="00B21C68" w:rsidTr="002535A6">
        <w:tc>
          <w:tcPr>
            <w:tcW w:w="594" w:type="dxa"/>
          </w:tcPr>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rPr>
                <w:szCs w:val="28"/>
              </w:rPr>
              <w:t>17</w:t>
            </w:r>
          </w:p>
        </w:tc>
        <w:tc>
          <w:tcPr>
            <w:tcW w:w="4050" w:type="dxa"/>
          </w:tcPr>
          <w:p w:rsidR="00770BC3" w:rsidRPr="00B21C68" w:rsidRDefault="00770BC3" w:rsidP="007677E9">
            <w:pPr>
              <w:overflowPunct w:val="0"/>
              <w:autoSpaceDE w:val="0"/>
              <w:autoSpaceDN w:val="0"/>
              <w:adjustRightInd w:val="0"/>
              <w:spacing w:line="240" w:lineRule="auto"/>
              <w:textAlignment w:val="baseline"/>
              <w:rPr>
                <w:szCs w:val="28"/>
              </w:rPr>
            </w:pPr>
            <w:r w:rsidRPr="00B21C68">
              <w:rPr>
                <w:szCs w:val="28"/>
              </w:rPr>
              <w:t>Администратор регионального проекта</w:t>
            </w:r>
          </w:p>
        </w:tc>
        <w:tc>
          <w:tcPr>
            <w:tcW w:w="2266" w:type="dxa"/>
            <w:vAlign w:val="center"/>
          </w:tcPr>
          <w:p w:rsidR="00770BC3" w:rsidRPr="00B21C68" w:rsidRDefault="00770BC3" w:rsidP="007677E9">
            <w:pPr>
              <w:overflowPunct w:val="0"/>
              <w:autoSpaceDE w:val="0"/>
              <w:autoSpaceDN w:val="0"/>
              <w:adjustRightInd w:val="0"/>
              <w:spacing w:line="240" w:lineRule="auto"/>
              <w:jc w:val="center"/>
              <w:textAlignment w:val="baseline"/>
              <w:rPr>
                <w:szCs w:val="28"/>
              </w:rPr>
            </w:pPr>
          </w:p>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rPr>
                <w:szCs w:val="28"/>
              </w:rPr>
              <w:t>Башлаков А.Ф.</w:t>
            </w:r>
          </w:p>
        </w:tc>
        <w:tc>
          <w:tcPr>
            <w:tcW w:w="3025" w:type="dxa"/>
          </w:tcPr>
          <w:p w:rsidR="00770BC3" w:rsidRPr="00B21C68" w:rsidRDefault="00770BC3" w:rsidP="007677E9">
            <w:pPr>
              <w:overflowPunct w:val="0"/>
              <w:autoSpaceDE w:val="0"/>
              <w:autoSpaceDN w:val="0"/>
              <w:adjustRightInd w:val="0"/>
              <w:spacing w:line="240" w:lineRule="auto"/>
              <w:textAlignment w:val="baseline"/>
              <w:rPr>
                <w:szCs w:val="28"/>
              </w:rPr>
            </w:pPr>
            <w:r w:rsidRPr="00B21C68">
              <w:rPr>
                <w:szCs w:val="28"/>
              </w:rPr>
              <w:t>Начальник КУ «Управление автомобильных дорог Брянской области»</w:t>
            </w:r>
          </w:p>
        </w:tc>
        <w:tc>
          <w:tcPr>
            <w:tcW w:w="3073" w:type="dxa"/>
          </w:tcPr>
          <w:p w:rsidR="00770BC3" w:rsidRPr="00B21C68" w:rsidRDefault="00770BC3" w:rsidP="007677E9">
            <w:pPr>
              <w:overflowPunct w:val="0"/>
              <w:autoSpaceDE w:val="0"/>
              <w:autoSpaceDN w:val="0"/>
              <w:adjustRightInd w:val="0"/>
              <w:spacing w:line="240" w:lineRule="auto"/>
              <w:jc w:val="left"/>
              <w:textAlignment w:val="baseline"/>
              <w:rPr>
                <w:szCs w:val="28"/>
              </w:rPr>
            </w:pPr>
            <w:proofErr w:type="spellStart"/>
            <w:r w:rsidRPr="00B21C68">
              <w:rPr>
                <w:szCs w:val="28"/>
              </w:rPr>
              <w:t>Солодун</w:t>
            </w:r>
            <w:proofErr w:type="spellEnd"/>
            <w:r w:rsidRPr="00B21C68">
              <w:rPr>
                <w:szCs w:val="28"/>
              </w:rPr>
              <w:t xml:space="preserve"> Г.Н. - директор департамента строительства Брянской области</w:t>
            </w:r>
          </w:p>
        </w:tc>
        <w:tc>
          <w:tcPr>
            <w:tcW w:w="1854" w:type="dxa"/>
          </w:tcPr>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rPr>
                <w:szCs w:val="28"/>
              </w:rPr>
              <w:t>50</w:t>
            </w:r>
          </w:p>
        </w:tc>
      </w:tr>
      <w:tr w:rsidR="00770BC3" w:rsidRPr="00B21C68" w:rsidTr="002535A6">
        <w:tc>
          <w:tcPr>
            <w:tcW w:w="594" w:type="dxa"/>
          </w:tcPr>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rPr>
                <w:szCs w:val="28"/>
              </w:rPr>
              <w:t>18</w:t>
            </w:r>
          </w:p>
        </w:tc>
        <w:tc>
          <w:tcPr>
            <w:tcW w:w="4050" w:type="dxa"/>
          </w:tcPr>
          <w:p w:rsidR="00770BC3" w:rsidRPr="00B21C68" w:rsidRDefault="00770BC3" w:rsidP="007677E9">
            <w:pPr>
              <w:overflowPunct w:val="0"/>
              <w:autoSpaceDE w:val="0"/>
              <w:autoSpaceDN w:val="0"/>
              <w:adjustRightInd w:val="0"/>
              <w:spacing w:line="240" w:lineRule="auto"/>
              <w:textAlignment w:val="baseline"/>
              <w:rPr>
                <w:szCs w:val="28"/>
              </w:rPr>
            </w:pPr>
            <w:r w:rsidRPr="00B21C68">
              <w:rPr>
                <w:szCs w:val="28"/>
              </w:rPr>
              <w:t>Администратор регионального проекта</w:t>
            </w:r>
          </w:p>
        </w:tc>
        <w:tc>
          <w:tcPr>
            <w:tcW w:w="2266" w:type="dxa"/>
            <w:vAlign w:val="center"/>
          </w:tcPr>
          <w:p w:rsidR="00770BC3" w:rsidRPr="00B21C68" w:rsidRDefault="00770BC3" w:rsidP="00FF4198">
            <w:pPr>
              <w:overflowPunct w:val="0"/>
              <w:autoSpaceDE w:val="0"/>
              <w:autoSpaceDN w:val="0"/>
              <w:adjustRightInd w:val="0"/>
              <w:spacing w:line="240" w:lineRule="auto"/>
              <w:textAlignment w:val="baseline"/>
              <w:rPr>
                <w:szCs w:val="28"/>
              </w:rPr>
            </w:pPr>
            <w:r w:rsidRPr="00B21C68">
              <w:rPr>
                <w:szCs w:val="28"/>
              </w:rPr>
              <w:t>Соломко С.И.</w:t>
            </w:r>
          </w:p>
        </w:tc>
        <w:tc>
          <w:tcPr>
            <w:tcW w:w="3025" w:type="dxa"/>
          </w:tcPr>
          <w:p w:rsidR="00770BC3" w:rsidRPr="00B21C68" w:rsidRDefault="00770BC3" w:rsidP="007677E9">
            <w:pPr>
              <w:overflowPunct w:val="0"/>
              <w:autoSpaceDE w:val="0"/>
              <w:autoSpaceDN w:val="0"/>
              <w:adjustRightInd w:val="0"/>
              <w:spacing w:line="240" w:lineRule="auto"/>
              <w:textAlignment w:val="baseline"/>
              <w:rPr>
                <w:szCs w:val="28"/>
              </w:rPr>
            </w:pPr>
            <w:r w:rsidRPr="00B21C68">
              <w:rPr>
                <w:szCs w:val="28"/>
              </w:rPr>
              <w:t>Первый заместитель директора департамента строительства Брянской области</w:t>
            </w:r>
          </w:p>
        </w:tc>
        <w:tc>
          <w:tcPr>
            <w:tcW w:w="3073" w:type="dxa"/>
          </w:tcPr>
          <w:p w:rsidR="00770BC3" w:rsidRPr="00B21C68" w:rsidRDefault="00770BC3" w:rsidP="007677E9">
            <w:pPr>
              <w:overflowPunct w:val="0"/>
              <w:autoSpaceDE w:val="0"/>
              <w:autoSpaceDN w:val="0"/>
              <w:adjustRightInd w:val="0"/>
              <w:spacing w:line="240" w:lineRule="auto"/>
              <w:jc w:val="left"/>
              <w:textAlignment w:val="baseline"/>
              <w:rPr>
                <w:szCs w:val="28"/>
              </w:rPr>
            </w:pPr>
            <w:proofErr w:type="spellStart"/>
            <w:r w:rsidRPr="00B21C68">
              <w:rPr>
                <w:szCs w:val="28"/>
              </w:rPr>
              <w:t>Солодун</w:t>
            </w:r>
            <w:proofErr w:type="spellEnd"/>
            <w:r w:rsidRPr="00B21C68">
              <w:rPr>
                <w:szCs w:val="28"/>
              </w:rPr>
              <w:t xml:space="preserve"> Г.Н. - директор департамента строительства Брянской области</w:t>
            </w:r>
          </w:p>
        </w:tc>
        <w:tc>
          <w:tcPr>
            <w:tcW w:w="1854" w:type="dxa"/>
          </w:tcPr>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rPr>
                <w:szCs w:val="28"/>
              </w:rPr>
              <w:t>50</w:t>
            </w:r>
          </w:p>
        </w:tc>
      </w:tr>
      <w:tr w:rsidR="00770BC3" w:rsidRPr="00B21C68" w:rsidTr="002535A6">
        <w:tc>
          <w:tcPr>
            <w:tcW w:w="594" w:type="dxa"/>
          </w:tcPr>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rPr>
                <w:szCs w:val="28"/>
              </w:rPr>
              <w:t>19</w:t>
            </w:r>
          </w:p>
        </w:tc>
        <w:tc>
          <w:tcPr>
            <w:tcW w:w="4050" w:type="dxa"/>
          </w:tcPr>
          <w:p w:rsidR="00770BC3" w:rsidRPr="00B21C68" w:rsidRDefault="00770BC3" w:rsidP="007677E9">
            <w:pPr>
              <w:overflowPunct w:val="0"/>
              <w:autoSpaceDE w:val="0"/>
              <w:autoSpaceDN w:val="0"/>
              <w:adjustRightInd w:val="0"/>
              <w:spacing w:line="240" w:lineRule="auto"/>
              <w:textAlignment w:val="baseline"/>
              <w:rPr>
                <w:szCs w:val="28"/>
              </w:rPr>
            </w:pPr>
            <w:r w:rsidRPr="00B21C68">
              <w:rPr>
                <w:szCs w:val="28"/>
              </w:rPr>
              <w:t>Участник регионального проекта</w:t>
            </w:r>
          </w:p>
        </w:tc>
        <w:tc>
          <w:tcPr>
            <w:tcW w:w="2266" w:type="dxa"/>
            <w:vAlign w:val="center"/>
          </w:tcPr>
          <w:p w:rsidR="00770BC3" w:rsidRPr="00B21C68" w:rsidRDefault="00770BC3" w:rsidP="007677E9">
            <w:pPr>
              <w:overflowPunct w:val="0"/>
              <w:autoSpaceDE w:val="0"/>
              <w:autoSpaceDN w:val="0"/>
              <w:adjustRightInd w:val="0"/>
              <w:spacing w:line="240" w:lineRule="auto"/>
              <w:jc w:val="center"/>
              <w:textAlignment w:val="baseline"/>
              <w:rPr>
                <w:szCs w:val="28"/>
              </w:rPr>
            </w:pPr>
            <w:proofErr w:type="spellStart"/>
            <w:r w:rsidRPr="00B21C68">
              <w:rPr>
                <w:szCs w:val="28"/>
              </w:rPr>
              <w:t>Долгинцев</w:t>
            </w:r>
            <w:proofErr w:type="spellEnd"/>
            <w:r w:rsidRPr="00B21C68">
              <w:rPr>
                <w:szCs w:val="28"/>
              </w:rPr>
              <w:t xml:space="preserve"> М.Ю.</w:t>
            </w:r>
          </w:p>
          <w:p w:rsidR="00770BC3" w:rsidRPr="00B21C68" w:rsidRDefault="00770BC3" w:rsidP="007677E9">
            <w:pPr>
              <w:overflowPunct w:val="0"/>
              <w:autoSpaceDE w:val="0"/>
              <w:autoSpaceDN w:val="0"/>
              <w:adjustRightInd w:val="0"/>
              <w:spacing w:line="240" w:lineRule="auto"/>
              <w:jc w:val="center"/>
              <w:textAlignment w:val="baseline"/>
              <w:rPr>
                <w:szCs w:val="28"/>
              </w:rPr>
            </w:pPr>
          </w:p>
        </w:tc>
        <w:tc>
          <w:tcPr>
            <w:tcW w:w="3025" w:type="dxa"/>
            <w:vAlign w:val="center"/>
          </w:tcPr>
          <w:p w:rsidR="00770BC3" w:rsidRPr="00B21C68" w:rsidRDefault="00770BC3" w:rsidP="007677E9">
            <w:pPr>
              <w:overflowPunct w:val="0"/>
              <w:autoSpaceDE w:val="0"/>
              <w:autoSpaceDN w:val="0"/>
              <w:adjustRightInd w:val="0"/>
              <w:spacing w:line="240" w:lineRule="auto"/>
              <w:textAlignment w:val="baseline"/>
              <w:rPr>
                <w:szCs w:val="28"/>
              </w:rPr>
            </w:pPr>
            <w:r w:rsidRPr="00B21C68">
              <w:rPr>
                <w:szCs w:val="28"/>
              </w:rPr>
              <w:t>Заместитель  начальника КУ «Управление автомобильных дорог Брянской области»</w:t>
            </w:r>
          </w:p>
        </w:tc>
        <w:tc>
          <w:tcPr>
            <w:tcW w:w="3073" w:type="dxa"/>
          </w:tcPr>
          <w:p w:rsidR="00770BC3" w:rsidRPr="00B21C68" w:rsidRDefault="00770BC3" w:rsidP="007677E9">
            <w:pPr>
              <w:overflowPunct w:val="0"/>
              <w:autoSpaceDE w:val="0"/>
              <w:autoSpaceDN w:val="0"/>
              <w:adjustRightInd w:val="0"/>
              <w:spacing w:line="240" w:lineRule="auto"/>
              <w:jc w:val="left"/>
              <w:textAlignment w:val="baseline"/>
              <w:rPr>
                <w:szCs w:val="28"/>
              </w:rPr>
            </w:pPr>
            <w:r w:rsidRPr="00B21C68">
              <w:rPr>
                <w:szCs w:val="28"/>
              </w:rPr>
              <w:t>Башлаков А.Ф. - начальник КУ «Управление автомобильных дорог Брянской области»</w:t>
            </w:r>
          </w:p>
        </w:tc>
        <w:tc>
          <w:tcPr>
            <w:tcW w:w="1854" w:type="dxa"/>
          </w:tcPr>
          <w:p w:rsidR="00770BC3" w:rsidRPr="00B21C68" w:rsidRDefault="00770BC3" w:rsidP="007677E9">
            <w:pPr>
              <w:overflowPunct w:val="0"/>
              <w:autoSpaceDE w:val="0"/>
              <w:autoSpaceDN w:val="0"/>
              <w:adjustRightInd w:val="0"/>
              <w:spacing w:line="240" w:lineRule="auto"/>
              <w:jc w:val="center"/>
              <w:textAlignment w:val="baseline"/>
              <w:rPr>
                <w:szCs w:val="28"/>
              </w:rPr>
            </w:pPr>
            <w:r w:rsidRPr="00B21C68">
              <w:rPr>
                <w:szCs w:val="28"/>
              </w:rPr>
              <w:t>50</w:t>
            </w:r>
          </w:p>
        </w:tc>
      </w:tr>
    </w:tbl>
    <w:p w:rsidR="00770BC3" w:rsidRPr="00B21C68" w:rsidRDefault="00770BC3" w:rsidP="006C5376">
      <w:pPr>
        <w:spacing w:line="240" w:lineRule="atLeast"/>
        <w:jc w:val="center"/>
        <w:rPr>
          <w:szCs w:val="28"/>
        </w:rPr>
      </w:pPr>
    </w:p>
    <w:p w:rsidR="00770BC3" w:rsidRPr="00B21C68" w:rsidRDefault="00770BC3" w:rsidP="006C5376">
      <w:pPr>
        <w:spacing w:line="240" w:lineRule="atLeast"/>
        <w:jc w:val="center"/>
        <w:rPr>
          <w:szCs w:val="28"/>
        </w:rPr>
      </w:pPr>
    </w:p>
    <w:p w:rsidR="00770BC3" w:rsidRPr="00B21C68" w:rsidRDefault="00770BC3" w:rsidP="006C5376">
      <w:pPr>
        <w:spacing w:line="240" w:lineRule="atLeast"/>
        <w:jc w:val="center"/>
        <w:rPr>
          <w:szCs w:val="28"/>
        </w:rPr>
      </w:pPr>
    </w:p>
    <w:p w:rsidR="00770BC3" w:rsidRPr="00B21C68" w:rsidRDefault="00770BC3" w:rsidP="006C5376">
      <w:pPr>
        <w:spacing w:line="240" w:lineRule="atLeast"/>
        <w:jc w:val="center"/>
        <w:rPr>
          <w:szCs w:val="28"/>
        </w:rPr>
      </w:pPr>
    </w:p>
    <w:p w:rsidR="00770BC3" w:rsidRPr="00B21C68" w:rsidRDefault="00770BC3" w:rsidP="006C5376">
      <w:pPr>
        <w:spacing w:line="240" w:lineRule="atLeast"/>
        <w:jc w:val="center"/>
        <w:rPr>
          <w:szCs w:val="28"/>
        </w:rPr>
      </w:pPr>
    </w:p>
    <w:p w:rsidR="00770BC3" w:rsidRPr="00B21C68" w:rsidRDefault="00770BC3" w:rsidP="006C5376">
      <w:pPr>
        <w:spacing w:line="240" w:lineRule="atLeast"/>
        <w:jc w:val="center"/>
        <w:rPr>
          <w:szCs w:val="28"/>
        </w:rPr>
      </w:pPr>
    </w:p>
    <w:p w:rsidR="00770BC3" w:rsidRPr="00B21C68" w:rsidRDefault="00770BC3" w:rsidP="006C5376">
      <w:pPr>
        <w:spacing w:line="240" w:lineRule="atLeast"/>
        <w:jc w:val="center"/>
        <w:rPr>
          <w:szCs w:val="28"/>
        </w:rPr>
      </w:pPr>
    </w:p>
    <w:p w:rsidR="00770BC3" w:rsidRPr="00B21C68" w:rsidRDefault="00770BC3" w:rsidP="006C5376">
      <w:pPr>
        <w:spacing w:line="240" w:lineRule="atLeast"/>
        <w:jc w:val="center"/>
        <w:rPr>
          <w:szCs w:val="28"/>
        </w:rPr>
      </w:pPr>
    </w:p>
    <w:p w:rsidR="00770BC3" w:rsidRPr="00B21C68" w:rsidRDefault="00770BC3" w:rsidP="006C5376">
      <w:pPr>
        <w:spacing w:line="240" w:lineRule="atLeast"/>
        <w:jc w:val="center"/>
        <w:rPr>
          <w:szCs w:val="28"/>
        </w:rPr>
      </w:pPr>
      <w:r w:rsidRPr="00B21C68">
        <w:rPr>
          <w:szCs w:val="28"/>
        </w:rPr>
        <w:t>6. Дополнительная информация</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08"/>
      </w:tblGrid>
      <w:tr w:rsidR="00770BC3" w:rsidRPr="00B21C68" w:rsidTr="0050096E">
        <w:trPr>
          <w:trHeight w:val="276"/>
        </w:trPr>
        <w:tc>
          <w:tcPr>
            <w:tcW w:w="14483" w:type="dxa"/>
            <w:vAlign w:val="center"/>
          </w:tcPr>
          <w:p w:rsidR="00770BC3" w:rsidRPr="008A5128" w:rsidRDefault="00770BC3" w:rsidP="0021254C">
            <w:pPr>
              <w:pStyle w:val="-11"/>
              <w:spacing w:after="0" w:line="240" w:lineRule="auto"/>
              <w:ind w:left="21" w:firstLine="613"/>
              <w:jc w:val="both"/>
              <w:rPr>
                <w:rFonts w:ascii="Times New Roman" w:hAnsi="Times New Roman"/>
                <w:sz w:val="28"/>
                <w:szCs w:val="28"/>
                <w:lang w:val="ru-RU" w:eastAsia="en-US"/>
              </w:rPr>
            </w:pPr>
            <w:r w:rsidRPr="008A5128">
              <w:rPr>
                <w:rFonts w:ascii="Times New Roman" w:hAnsi="Times New Roman"/>
                <w:sz w:val="28"/>
                <w:szCs w:val="28"/>
                <w:lang w:val="ru-RU" w:eastAsia="en-US"/>
              </w:rPr>
              <w:t xml:space="preserve">Аварийно-опасный участок дороги – участок дороги, улицы, не превышающий </w:t>
            </w:r>
            <w:smartTag w:uri="urn:schemas-microsoft-com:office:smarttags" w:element="metricconverter">
              <w:smartTagPr>
                <w:attr w:name="ProductID" w:val="1000 метров"/>
              </w:smartTagPr>
              <w:r w:rsidRPr="008A5128">
                <w:rPr>
                  <w:rFonts w:ascii="Times New Roman" w:hAnsi="Times New Roman"/>
                  <w:sz w:val="28"/>
                  <w:szCs w:val="28"/>
                  <w:lang w:val="ru-RU" w:eastAsia="en-US"/>
                </w:rPr>
                <w:t>1000 метров</w:t>
              </w:r>
            </w:smartTag>
            <w:r w:rsidRPr="008A5128">
              <w:rPr>
                <w:rFonts w:ascii="Times New Roman" w:hAnsi="Times New Roman"/>
                <w:sz w:val="28"/>
                <w:szCs w:val="28"/>
                <w:lang w:val="ru-RU" w:eastAsia="en-US"/>
              </w:rPr>
              <w:t xml:space="preserve"> вне населенного пункта или </w:t>
            </w:r>
            <w:smartTag w:uri="urn:schemas-microsoft-com:office:smarttags" w:element="metricconverter">
              <w:smartTagPr>
                <w:attr w:name="ProductID" w:val="200 метров"/>
              </w:smartTagPr>
              <w:r w:rsidRPr="008A5128">
                <w:rPr>
                  <w:rFonts w:ascii="Times New Roman" w:hAnsi="Times New Roman"/>
                  <w:sz w:val="28"/>
                  <w:szCs w:val="28"/>
                  <w:lang w:val="ru-RU" w:eastAsia="en-US"/>
                </w:rPr>
                <w:t>200 метров</w:t>
              </w:r>
            </w:smartTag>
            <w:r w:rsidRPr="008A5128">
              <w:rPr>
                <w:rFonts w:ascii="Times New Roman" w:hAnsi="Times New Roman"/>
                <w:sz w:val="28"/>
                <w:szCs w:val="28"/>
                <w:lang w:val="ru-RU" w:eastAsia="en-US"/>
              </w:rPr>
              <w:t xml:space="preserve"> в населенном пункте, либо пересечение дорог, улиц, где в течение отчетного года произошло три и более дорожно-транспортных происшествия одного вида или пять и более дорожно-транспортных происшествий независимо от их вида, в результате которых погибли или были ранены люди (статья 2 Федерального закона от 10 декабря </w:t>
            </w:r>
            <w:smartTag w:uri="urn:schemas-microsoft-com:office:smarttags" w:element="metricconverter">
              <w:smartTagPr>
                <w:attr w:name="ProductID" w:val="1995 г"/>
              </w:smartTagPr>
              <w:r w:rsidRPr="008A5128">
                <w:rPr>
                  <w:rFonts w:ascii="Times New Roman" w:hAnsi="Times New Roman"/>
                  <w:sz w:val="28"/>
                  <w:szCs w:val="28"/>
                  <w:lang w:val="ru-RU" w:eastAsia="en-US"/>
                </w:rPr>
                <w:t>1995 г</w:t>
              </w:r>
            </w:smartTag>
            <w:r w:rsidRPr="008A5128">
              <w:rPr>
                <w:rFonts w:ascii="Times New Roman" w:hAnsi="Times New Roman"/>
                <w:sz w:val="28"/>
                <w:szCs w:val="28"/>
                <w:lang w:val="ru-RU" w:eastAsia="en-US"/>
              </w:rPr>
              <w:t>.№196-ФЗ «О безопасности дорожного движения»);</w:t>
            </w:r>
          </w:p>
          <w:p w:rsidR="00770BC3" w:rsidRPr="008A5128" w:rsidRDefault="00770BC3" w:rsidP="0021254C">
            <w:pPr>
              <w:pStyle w:val="-11"/>
              <w:spacing w:after="0" w:line="240" w:lineRule="auto"/>
              <w:ind w:left="21" w:firstLine="613"/>
              <w:jc w:val="both"/>
              <w:rPr>
                <w:rFonts w:ascii="Times New Roman" w:hAnsi="Times New Roman"/>
                <w:sz w:val="28"/>
                <w:szCs w:val="28"/>
                <w:lang w:val="ru-RU" w:eastAsia="en-US"/>
              </w:rPr>
            </w:pPr>
            <w:r w:rsidRPr="008A5128">
              <w:rPr>
                <w:rFonts w:ascii="Times New Roman" w:hAnsi="Times New Roman"/>
                <w:sz w:val="28"/>
                <w:szCs w:val="28"/>
                <w:lang w:val="ru-RU" w:eastAsia="en-US"/>
              </w:rPr>
              <w:t>Камера фотовидеофиксации – работающее в автоматическом режиме специальное техническое средство, имеющее функции фото- и киносъемки, видеозаписи;</w:t>
            </w:r>
          </w:p>
          <w:p w:rsidR="00770BC3" w:rsidRPr="008A5128" w:rsidRDefault="00770BC3" w:rsidP="0021254C">
            <w:pPr>
              <w:pStyle w:val="-11"/>
              <w:spacing w:after="0" w:line="240" w:lineRule="auto"/>
              <w:ind w:left="21" w:firstLine="613"/>
              <w:jc w:val="both"/>
              <w:rPr>
                <w:rFonts w:ascii="Times New Roman" w:hAnsi="Times New Roman"/>
                <w:sz w:val="28"/>
                <w:szCs w:val="28"/>
                <w:lang w:val="ru-RU" w:eastAsia="en-US"/>
              </w:rPr>
            </w:pPr>
            <w:r w:rsidRPr="008A5128">
              <w:rPr>
                <w:rFonts w:ascii="Times New Roman" w:hAnsi="Times New Roman"/>
                <w:sz w:val="28"/>
                <w:szCs w:val="28"/>
                <w:lang w:val="ru-RU" w:eastAsia="en-US"/>
              </w:rPr>
              <w:t>Автоматический пункт весогабаритного контроля транспортных средств – пункт весогабаритного контроля транспортных средств, контроль на котором осуществляется при помощи работающих в автоматическом режиме специальных технических средств, имеющих функции фото- и киносъемки, видеозаписи, а также соответствующего оборудования, позволяющего проводить измерения параметров транспортного средства в движении;</w:t>
            </w:r>
          </w:p>
          <w:p w:rsidR="00770BC3" w:rsidRPr="008A5128" w:rsidRDefault="00770BC3" w:rsidP="0021254C">
            <w:pPr>
              <w:pStyle w:val="-11"/>
              <w:spacing w:after="0" w:line="240" w:lineRule="auto"/>
              <w:ind w:left="21" w:firstLine="613"/>
              <w:jc w:val="both"/>
              <w:rPr>
                <w:rFonts w:ascii="Times New Roman" w:hAnsi="Times New Roman"/>
                <w:sz w:val="28"/>
                <w:szCs w:val="28"/>
                <w:lang w:val="ru-RU" w:eastAsia="en-US"/>
              </w:rPr>
            </w:pPr>
            <w:r w:rsidRPr="008A5128">
              <w:rPr>
                <w:rFonts w:ascii="Times New Roman" w:hAnsi="Times New Roman"/>
                <w:sz w:val="28"/>
                <w:szCs w:val="28"/>
                <w:lang w:val="ru-RU" w:eastAsia="en-US"/>
              </w:rPr>
              <w:t>Автоматическая система весогабаритного контроля транспортных средств – объединенные в одной системе автоматические пункты весогабаритного контроля транспортных средств (единый, централизованный центр обработки данных);</w:t>
            </w:r>
          </w:p>
          <w:p w:rsidR="00770BC3" w:rsidRPr="008A5128" w:rsidRDefault="00770BC3" w:rsidP="0021254C">
            <w:pPr>
              <w:pStyle w:val="-11"/>
              <w:spacing w:after="0" w:line="240" w:lineRule="auto"/>
              <w:ind w:left="21" w:firstLine="613"/>
              <w:jc w:val="both"/>
              <w:rPr>
                <w:rFonts w:ascii="Times New Roman" w:hAnsi="Times New Roman"/>
                <w:sz w:val="28"/>
                <w:szCs w:val="28"/>
                <w:lang w:val="ru-RU" w:eastAsia="en-US"/>
              </w:rPr>
            </w:pPr>
            <w:r w:rsidRPr="008A5128">
              <w:rPr>
                <w:rFonts w:ascii="Times New Roman" w:hAnsi="Times New Roman"/>
                <w:sz w:val="28"/>
                <w:szCs w:val="28"/>
                <w:lang w:val="ru-RU" w:eastAsia="en-US"/>
              </w:rPr>
              <w:t>Система взимания платы – набор технических и интеллектуальных решений, позволяющих осуществлять оплату проезда по платным дорогам в режиме «Свободный поток» - набор технических и интеллектуальных решений, позволяющих осуществлять оплату проезда по платным дорогам в режиме «онлайн» и обеспечивать контроль за внесением такой платы;</w:t>
            </w:r>
          </w:p>
          <w:p w:rsidR="00770BC3" w:rsidRPr="008A5128" w:rsidRDefault="00770BC3" w:rsidP="0021254C">
            <w:pPr>
              <w:pStyle w:val="-11"/>
              <w:spacing w:after="0" w:line="240" w:lineRule="auto"/>
              <w:ind w:left="21" w:firstLine="613"/>
              <w:jc w:val="both"/>
              <w:rPr>
                <w:rFonts w:ascii="Times New Roman" w:hAnsi="Times New Roman"/>
                <w:sz w:val="28"/>
                <w:szCs w:val="28"/>
                <w:lang w:val="ru-RU" w:eastAsia="en-US"/>
              </w:rPr>
            </w:pPr>
            <w:r w:rsidRPr="008A5128">
              <w:rPr>
                <w:rFonts w:ascii="Times New Roman" w:hAnsi="Times New Roman"/>
                <w:sz w:val="28"/>
                <w:szCs w:val="28"/>
                <w:lang w:val="ru-RU" w:eastAsia="en-US"/>
              </w:rPr>
              <w:t>Автоматическая система управления дорожным движением – комплекс технических, программных и организационных мер, обеспечивающих сбор и обработку информации о параметрах транспортных потоков и на основе этого оптимизирующих управление движением;</w:t>
            </w:r>
          </w:p>
          <w:p w:rsidR="00770BC3" w:rsidRPr="008A5128" w:rsidRDefault="00770BC3" w:rsidP="0021254C">
            <w:pPr>
              <w:pStyle w:val="-11"/>
              <w:spacing w:after="0" w:line="240" w:lineRule="auto"/>
              <w:ind w:left="21" w:firstLine="613"/>
              <w:jc w:val="both"/>
              <w:rPr>
                <w:rFonts w:ascii="Times New Roman" w:hAnsi="Times New Roman"/>
                <w:sz w:val="28"/>
                <w:szCs w:val="28"/>
                <w:lang w:val="ru-RU" w:eastAsia="en-US"/>
              </w:rPr>
            </w:pPr>
            <w:r w:rsidRPr="008A5128">
              <w:rPr>
                <w:rFonts w:ascii="Times New Roman" w:hAnsi="Times New Roman"/>
                <w:sz w:val="28"/>
                <w:szCs w:val="28"/>
                <w:lang w:val="ru-RU" w:eastAsia="en-US"/>
              </w:rPr>
              <w:t>Оцифровка автомобильных дорог – создание цифровой карты и цифровых моделей объектов инфраструктуры автомобильных дорог Российской Федерации.</w:t>
            </w:r>
          </w:p>
          <w:p w:rsidR="00770BC3" w:rsidRPr="008A5128" w:rsidRDefault="00770BC3" w:rsidP="0021254C">
            <w:pPr>
              <w:pStyle w:val="-11"/>
              <w:spacing w:after="0" w:line="240" w:lineRule="auto"/>
              <w:ind w:left="21" w:firstLine="613"/>
              <w:jc w:val="both"/>
              <w:rPr>
                <w:rFonts w:ascii="Times New Roman" w:hAnsi="Times New Roman"/>
                <w:sz w:val="28"/>
                <w:szCs w:val="28"/>
                <w:lang w:val="ru-RU" w:eastAsia="en-US"/>
              </w:rPr>
            </w:pPr>
            <w:r w:rsidRPr="008A5128">
              <w:rPr>
                <w:rFonts w:ascii="Times New Roman" w:hAnsi="Times New Roman"/>
                <w:sz w:val="28"/>
                <w:szCs w:val="28"/>
                <w:lang w:val="ru-RU" w:eastAsia="en-US"/>
              </w:rPr>
              <w:t xml:space="preserve">Комплексные схемы организации дорожного движения – разрабатываются в целях формирования комплексных решений об организации дорожного движения на территории одного или территориях нескольких муниципальных районов, городских округов или городских поселений либо их частей, имеющих общую границу, реализующих долгосрочные стратегические направления обеспечения эффективности организации дорожного движения и </w:t>
            </w:r>
            <w:r w:rsidRPr="008A5128">
              <w:rPr>
                <w:rFonts w:ascii="Times New Roman" w:hAnsi="Times New Roman"/>
                <w:sz w:val="28"/>
                <w:szCs w:val="28"/>
                <w:lang w:val="ru-RU" w:eastAsia="en-US"/>
              </w:rPr>
              <w:lastRenderedPageBreak/>
              <w:t>совершенствования деятельности в области организации дорожного движения;</w:t>
            </w:r>
          </w:p>
          <w:p w:rsidR="00770BC3" w:rsidRPr="008A5128" w:rsidRDefault="00770BC3" w:rsidP="0021254C">
            <w:pPr>
              <w:pStyle w:val="-11"/>
              <w:spacing w:after="0" w:line="240" w:lineRule="auto"/>
              <w:ind w:left="21" w:firstLine="613"/>
              <w:jc w:val="both"/>
              <w:rPr>
                <w:rFonts w:ascii="Times New Roman" w:hAnsi="Times New Roman"/>
                <w:sz w:val="28"/>
                <w:szCs w:val="28"/>
                <w:lang w:val="ru-RU" w:eastAsia="en-US"/>
              </w:rPr>
            </w:pPr>
            <w:r w:rsidRPr="008A5128">
              <w:rPr>
                <w:rFonts w:ascii="Times New Roman" w:hAnsi="Times New Roman"/>
                <w:sz w:val="28"/>
                <w:szCs w:val="28"/>
                <w:lang w:val="ru-RU" w:eastAsia="en-US"/>
              </w:rPr>
              <w:t>Аудит безопасности дорожного движения – независимый детальный систематический анализ и оценка характеристик безопасности дорожного движения при проектировании, строительстве, реконструкции, ремонте и содержании дорог;</w:t>
            </w:r>
          </w:p>
          <w:p w:rsidR="00770BC3" w:rsidRPr="00B21C68" w:rsidRDefault="00770BC3" w:rsidP="0021254C">
            <w:pPr>
              <w:spacing w:line="240" w:lineRule="auto"/>
              <w:ind w:firstLine="709"/>
              <w:rPr>
                <w:szCs w:val="28"/>
                <w:lang w:eastAsia="en-US"/>
              </w:rPr>
            </w:pPr>
            <w:r w:rsidRPr="00B21C68">
              <w:rPr>
                <w:szCs w:val="28"/>
                <w:lang w:eastAsia="en-US"/>
              </w:rPr>
              <w:t>Интеллектуальные энергосберегающие технологии освещения дорог – совокупность современных энергоэффективных, и цифровых информационно-коммуникационных технологий, позволяющих снизить затраты на проектирование, перевозку, монтаж (демонтаж), содержание, обслуживание и ремонт инфраструктуры систем освещения автомобильных дорог за счет низкого потребления энергии, использования возобновляемых источников энергии, использования адаптивных режимов работы и управления, снижения затрат ресурсов необходимых для диагностики и выполнение операций, обеспечивающих надежное функционирования систем освещения дорог.</w:t>
            </w:r>
          </w:p>
          <w:p w:rsidR="00770BC3" w:rsidRPr="00B21C68" w:rsidRDefault="00770BC3" w:rsidP="0021254C">
            <w:pPr>
              <w:spacing w:line="240" w:lineRule="auto"/>
              <w:ind w:firstLine="709"/>
              <w:rPr>
                <w:szCs w:val="28"/>
              </w:rPr>
            </w:pPr>
          </w:p>
          <w:p w:rsidR="00770BC3" w:rsidRPr="00B21C68" w:rsidRDefault="00770BC3" w:rsidP="0021254C">
            <w:pPr>
              <w:spacing w:line="240" w:lineRule="auto"/>
              <w:ind w:firstLine="709"/>
              <w:rPr>
                <w:szCs w:val="28"/>
              </w:rPr>
            </w:pPr>
            <w:r w:rsidRPr="00B21C68">
              <w:rPr>
                <w:szCs w:val="28"/>
              </w:rPr>
              <w:t xml:space="preserve">*- результат, характеристика результата и срок достижения результата федерального проекта </w:t>
            </w:r>
            <w:proofErr w:type="spellStart"/>
            <w:r w:rsidRPr="00B21C68">
              <w:rPr>
                <w:szCs w:val="28"/>
              </w:rPr>
              <w:t>будутуказаны</w:t>
            </w:r>
            <w:proofErr w:type="spellEnd"/>
            <w:r w:rsidRPr="00B21C68">
              <w:rPr>
                <w:szCs w:val="28"/>
              </w:rPr>
              <w:t xml:space="preserve"> после утверждения соответствующего федерального проекта</w:t>
            </w:r>
          </w:p>
        </w:tc>
      </w:tr>
    </w:tbl>
    <w:p w:rsidR="00770BC3" w:rsidRPr="00B21C68" w:rsidRDefault="00770BC3" w:rsidP="007F7C4E">
      <w:pPr>
        <w:spacing w:line="240" w:lineRule="atLeast"/>
        <w:ind w:left="9926"/>
        <w:jc w:val="right"/>
        <w:rPr>
          <w:szCs w:val="28"/>
        </w:rPr>
      </w:pPr>
      <w:r w:rsidRPr="00B21C68">
        <w:rPr>
          <w:szCs w:val="28"/>
        </w:rPr>
        <w:lastRenderedPageBreak/>
        <w:br w:type="page"/>
      </w:r>
      <w:r w:rsidRPr="00B21C68">
        <w:rPr>
          <w:szCs w:val="28"/>
        </w:rPr>
        <w:lastRenderedPageBreak/>
        <w:t>ПРИЛОЖЕНИЕ № 1</w:t>
      </w:r>
    </w:p>
    <w:p w:rsidR="00770BC3" w:rsidRPr="00B21C68" w:rsidRDefault="00770BC3" w:rsidP="007F7C4E">
      <w:pPr>
        <w:ind w:left="9926"/>
        <w:jc w:val="right"/>
        <w:rPr>
          <w:i/>
          <w:szCs w:val="28"/>
        </w:rPr>
      </w:pPr>
      <w:r w:rsidRPr="00B21C68">
        <w:rPr>
          <w:szCs w:val="28"/>
        </w:rPr>
        <w:t xml:space="preserve">к паспорту регионального проекта </w:t>
      </w:r>
    </w:p>
    <w:p w:rsidR="00770BC3" w:rsidRPr="00B21C68" w:rsidRDefault="00770BC3" w:rsidP="007F7C4E">
      <w:pPr>
        <w:overflowPunct w:val="0"/>
        <w:autoSpaceDE w:val="0"/>
        <w:autoSpaceDN w:val="0"/>
        <w:adjustRightInd w:val="0"/>
        <w:spacing w:line="240" w:lineRule="auto"/>
        <w:jc w:val="right"/>
        <w:textAlignment w:val="baseline"/>
        <w:rPr>
          <w:szCs w:val="28"/>
        </w:rPr>
      </w:pPr>
      <w:r w:rsidRPr="00B21C68">
        <w:rPr>
          <w:szCs w:val="28"/>
        </w:rPr>
        <w:t>«Общесистемные меры развития дорожного хозяйства»</w:t>
      </w:r>
    </w:p>
    <w:p w:rsidR="00770BC3" w:rsidRPr="00B21C68" w:rsidRDefault="00770BC3" w:rsidP="006C5376">
      <w:pPr>
        <w:spacing w:line="240" w:lineRule="atLeast"/>
        <w:jc w:val="center"/>
        <w:rPr>
          <w:szCs w:val="28"/>
        </w:rPr>
      </w:pPr>
    </w:p>
    <w:p w:rsidR="00770BC3" w:rsidRPr="00B21C68" w:rsidRDefault="00770BC3" w:rsidP="006C5376">
      <w:pPr>
        <w:spacing w:line="240" w:lineRule="atLeast"/>
        <w:jc w:val="center"/>
        <w:rPr>
          <w:szCs w:val="28"/>
        </w:rPr>
      </w:pPr>
    </w:p>
    <w:p w:rsidR="00770BC3" w:rsidRPr="00B21C68" w:rsidRDefault="00770BC3" w:rsidP="006C5376">
      <w:pPr>
        <w:spacing w:line="240" w:lineRule="atLeast"/>
        <w:jc w:val="center"/>
        <w:rPr>
          <w:szCs w:val="28"/>
        </w:rPr>
      </w:pPr>
      <w:r w:rsidRPr="00B21C68">
        <w:rPr>
          <w:szCs w:val="28"/>
        </w:rPr>
        <w:t xml:space="preserve">ПЛАН МЕРОПРИЯТИЙ </w:t>
      </w:r>
    </w:p>
    <w:p w:rsidR="00770BC3" w:rsidRPr="00B21C68" w:rsidRDefault="00770BC3" w:rsidP="004E1B90">
      <w:pPr>
        <w:jc w:val="center"/>
        <w:rPr>
          <w:szCs w:val="28"/>
        </w:rPr>
      </w:pPr>
      <w:r w:rsidRPr="00B21C68">
        <w:rPr>
          <w:szCs w:val="28"/>
        </w:rPr>
        <w:t>по реализации регионального проекта</w:t>
      </w:r>
    </w:p>
    <w:p w:rsidR="00770BC3" w:rsidRPr="00B21C68" w:rsidRDefault="00770BC3" w:rsidP="004E1B90">
      <w:pPr>
        <w:jc w:val="center"/>
        <w:rPr>
          <w:szCs w:val="28"/>
        </w:rPr>
      </w:pPr>
    </w:p>
    <w:tbl>
      <w:tblPr>
        <w:tblW w:w="14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7"/>
        <w:gridCol w:w="3475"/>
        <w:gridCol w:w="1482"/>
        <w:gridCol w:w="1567"/>
        <w:gridCol w:w="2268"/>
        <w:gridCol w:w="2977"/>
        <w:gridCol w:w="1873"/>
      </w:tblGrid>
      <w:tr w:rsidR="00770BC3" w:rsidRPr="00B21C68" w:rsidTr="00B37B7D">
        <w:trPr>
          <w:tblHeader/>
        </w:trPr>
        <w:tc>
          <w:tcPr>
            <w:tcW w:w="1097" w:type="dxa"/>
            <w:vMerge w:val="restart"/>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 п/п</w:t>
            </w:r>
          </w:p>
        </w:tc>
        <w:tc>
          <w:tcPr>
            <w:tcW w:w="3475" w:type="dxa"/>
            <w:vMerge w:val="restart"/>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Наименование</w:t>
            </w:r>
          </w:p>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результата, мероприятия, контрольной точки</w:t>
            </w:r>
          </w:p>
        </w:tc>
        <w:tc>
          <w:tcPr>
            <w:tcW w:w="3049" w:type="dxa"/>
            <w:gridSpan w:val="2"/>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Сроки реализации</w:t>
            </w:r>
          </w:p>
        </w:tc>
        <w:tc>
          <w:tcPr>
            <w:tcW w:w="2268" w:type="dxa"/>
            <w:vMerge w:val="restart"/>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Ответственный исполнитель</w:t>
            </w:r>
          </w:p>
        </w:tc>
        <w:tc>
          <w:tcPr>
            <w:tcW w:w="2977" w:type="dxa"/>
            <w:vMerge w:val="restart"/>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Вид документа и характеристика результата</w:t>
            </w:r>
          </w:p>
        </w:tc>
        <w:tc>
          <w:tcPr>
            <w:tcW w:w="1873" w:type="dxa"/>
            <w:vMerge w:val="restart"/>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Уровень контроля</w:t>
            </w:r>
          </w:p>
        </w:tc>
      </w:tr>
      <w:tr w:rsidR="00770BC3" w:rsidRPr="00B21C68" w:rsidTr="00B37B7D">
        <w:trPr>
          <w:tblHeader/>
        </w:trPr>
        <w:tc>
          <w:tcPr>
            <w:tcW w:w="1097" w:type="dxa"/>
            <w:vMerge/>
          </w:tcPr>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3475" w:type="dxa"/>
            <w:vMerge/>
          </w:tcPr>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1482"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Начало</w:t>
            </w:r>
          </w:p>
        </w:tc>
        <w:tc>
          <w:tcPr>
            <w:tcW w:w="1567"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Окончание</w:t>
            </w:r>
          </w:p>
        </w:tc>
        <w:tc>
          <w:tcPr>
            <w:tcW w:w="2268" w:type="dxa"/>
            <w:vMerge/>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2977" w:type="dxa"/>
            <w:vMerge/>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1873" w:type="dxa"/>
            <w:vMerge/>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p>
        </w:tc>
      </w:tr>
      <w:tr w:rsidR="00770BC3" w:rsidRPr="00B21C68" w:rsidTr="00B37B7D">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1</w:t>
            </w:r>
          </w:p>
        </w:tc>
        <w:tc>
          <w:tcPr>
            <w:tcW w:w="3475" w:type="dxa"/>
            <w:vAlign w:val="center"/>
          </w:tcPr>
          <w:p w:rsidR="00770BC3" w:rsidRPr="00B21C68" w:rsidRDefault="00770BC3" w:rsidP="003C47EF">
            <w:pPr>
              <w:overflowPunct w:val="0"/>
              <w:autoSpaceDE w:val="0"/>
              <w:autoSpaceDN w:val="0"/>
              <w:adjustRightInd w:val="0"/>
              <w:spacing w:line="240" w:lineRule="auto"/>
              <w:jc w:val="left"/>
              <w:textAlignment w:val="baseline"/>
              <w:rPr>
                <w:i/>
                <w:szCs w:val="28"/>
              </w:rPr>
            </w:pPr>
            <w:r w:rsidRPr="00B21C68">
              <w:rPr>
                <w:szCs w:val="28"/>
                <w:u w:color="000000"/>
              </w:rPr>
              <w:t>Внедрены автоматические пункты весогабаритного контроля на автомобильных дорогах регионального и местного значения</w:t>
            </w:r>
          </w:p>
        </w:tc>
        <w:tc>
          <w:tcPr>
            <w:tcW w:w="148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01.01.2022</w:t>
            </w: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31.12.2024</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Башлаков А.Ф.</w:t>
            </w: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u w:color="000000"/>
              </w:rPr>
              <w:t>Внедрено не менее 5 автоматических пунктов весогабаритного контроля на автомобильных дорогах регионального и местного значения к концу 2024 года</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Совет по проектной деятельности</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1.1.1.</w:t>
            </w:r>
          </w:p>
        </w:tc>
        <w:tc>
          <w:tcPr>
            <w:tcW w:w="3475" w:type="dxa"/>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 xml:space="preserve">Обеспечено заключение контрактов на </w:t>
            </w:r>
            <w:r w:rsidRPr="00B21C68">
              <w:rPr>
                <w:szCs w:val="28"/>
                <w:u w:color="000000"/>
              </w:rPr>
              <w:t>внедрение автоматических пунктов весогабаритного контроля на автомобильных дорогах регионального и местного значения</w:t>
            </w:r>
            <w:r w:rsidRPr="00B21C68">
              <w:rPr>
                <w:szCs w:val="28"/>
              </w:rPr>
              <w:t xml:space="preserve"> на 2022 год. </w:t>
            </w:r>
          </w:p>
        </w:tc>
        <w:tc>
          <w:tcPr>
            <w:tcW w:w="148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01.01.2022</w:t>
            </w: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31.12.2022</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roofErr w:type="spellStart"/>
            <w:r w:rsidRPr="00B21C68">
              <w:rPr>
                <w:szCs w:val="28"/>
              </w:rPr>
              <w:t>ДолгинцевМ.Ю</w:t>
            </w:r>
            <w:proofErr w:type="spellEnd"/>
            <w:r w:rsidRPr="00B21C68">
              <w:rPr>
                <w:szCs w:val="28"/>
              </w:rPr>
              <w:t>.</w:t>
            </w: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 xml:space="preserve">Заключенные контракты на </w:t>
            </w:r>
            <w:r w:rsidRPr="00B21C68">
              <w:rPr>
                <w:szCs w:val="28"/>
                <w:u w:color="000000"/>
              </w:rPr>
              <w:t xml:space="preserve">внедрение автоматических пунктов весогабаритного контроля на автомобильных </w:t>
            </w:r>
            <w:r w:rsidRPr="00B21C68">
              <w:rPr>
                <w:szCs w:val="28"/>
                <w:u w:color="000000"/>
              </w:rPr>
              <w:lastRenderedPageBreak/>
              <w:t>дорогах регионального и местного значения</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lastRenderedPageBreak/>
              <w:t>Руководитель проекта</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lastRenderedPageBreak/>
              <w:t>1.1.2.</w:t>
            </w:r>
          </w:p>
        </w:tc>
        <w:tc>
          <w:tcPr>
            <w:tcW w:w="3475" w:type="dxa"/>
          </w:tcPr>
          <w:p w:rsidR="00770BC3" w:rsidRPr="00B21C68" w:rsidRDefault="00770BC3" w:rsidP="003C47EF">
            <w:pPr>
              <w:overflowPunct w:val="0"/>
              <w:autoSpaceDE w:val="0"/>
              <w:autoSpaceDN w:val="0"/>
              <w:adjustRightInd w:val="0"/>
              <w:spacing w:line="240" w:lineRule="auto"/>
              <w:jc w:val="left"/>
              <w:textAlignment w:val="baseline"/>
              <w:rPr>
                <w:i/>
                <w:szCs w:val="28"/>
              </w:rPr>
            </w:pPr>
            <w:proofErr w:type="spellStart"/>
            <w:r w:rsidRPr="00B21C68">
              <w:rPr>
                <w:szCs w:val="28"/>
                <w:u w:color="000000"/>
              </w:rPr>
              <w:t>Выполнены</w:t>
            </w:r>
            <w:r w:rsidRPr="00B21C68">
              <w:rPr>
                <w:szCs w:val="28"/>
              </w:rPr>
              <w:t>работы</w:t>
            </w:r>
            <w:proofErr w:type="spellEnd"/>
            <w:r w:rsidRPr="00B21C68">
              <w:rPr>
                <w:szCs w:val="28"/>
              </w:rPr>
              <w:t xml:space="preserve"> по размещению автоматических пунктов весогабаритного контроля на автомобильных дорогах регионального или межмуниципального значения в 2022 году</w:t>
            </w:r>
          </w:p>
        </w:tc>
        <w:tc>
          <w:tcPr>
            <w:tcW w:w="148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01.01.2022</w:t>
            </w: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31.12.2022</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proofErr w:type="spellStart"/>
            <w:r w:rsidRPr="00B21C68">
              <w:rPr>
                <w:szCs w:val="28"/>
              </w:rPr>
              <w:t>Долгинцев</w:t>
            </w:r>
            <w:proofErr w:type="spellEnd"/>
            <w:r w:rsidRPr="00B21C68">
              <w:rPr>
                <w:szCs w:val="28"/>
              </w:rPr>
              <w:t xml:space="preserve"> М.Ю.</w:t>
            </w: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Акты приемки-передачи работ</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Руководитель проекта</w:t>
            </w:r>
          </w:p>
        </w:tc>
      </w:tr>
      <w:tr w:rsidR="00770BC3" w:rsidRPr="00B21C68" w:rsidTr="00B37B7D">
        <w:trPr>
          <w:trHeight w:val="494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1.1.</w:t>
            </w:r>
          </w:p>
        </w:tc>
        <w:tc>
          <w:tcPr>
            <w:tcW w:w="3475" w:type="dxa"/>
          </w:tcPr>
          <w:p w:rsidR="00770BC3" w:rsidRPr="00B21C68" w:rsidRDefault="00770BC3" w:rsidP="003C47EF">
            <w:pPr>
              <w:pStyle w:val="af3"/>
              <w:tabs>
                <w:tab w:val="left" w:pos="989"/>
              </w:tabs>
              <w:suppressAutoHyphens/>
              <w:ind w:left="0"/>
              <w:jc w:val="left"/>
              <w:rPr>
                <w:szCs w:val="28"/>
              </w:rPr>
            </w:pPr>
            <w:r w:rsidRPr="00B21C68">
              <w:rPr>
                <w:szCs w:val="28"/>
              </w:rPr>
              <w:t>В Федеральное дорожное агентство представлены:</w:t>
            </w:r>
          </w:p>
          <w:p w:rsidR="00770BC3" w:rsidRPr="00B21C68" w:rsidRDefault="00770BC3" w:rsidP="003C47EF">
            <w:pPr>
              <w:pStyle w:val="af3"/>
              <w:tabs>
                <w:tab w:val="left" w:pos="989"/>
              </w:tabs>
              <w:suppressAutoHyphens/>
              <w:ind w:left="0"/>
              <w:jc w:val="left"/>
              <w:rPr>
                <w:i/>
                <w:szCs w:val="28"/>
              </w:rPr>
            </w:pPr>
            <w:r w:rsidRPr="00B21C68">
              <w:rPr>
                <w:szCs w:val="28"/>
              </w:rPr>
              <w:t xml:space="preserve">отчетные материалы по выполнению мероприятий регионального проекта в части </w:t>
            </w:r>
            <w:r w:rsidRPr="00B21C68">
              <w:rPr>
                <w:szCs w:val="28"/>
                <w:u w:color="000000"/>
              </w:rPr>
              <w:t xml:space="preserve">выполнения </w:t>
            </w:r>
            <w:r w:rsidRPr="00B21C68">
              <w:rPr>
                <w:szCs w:val="28"/>
              </w:rPr>
              <w:t xml:space="preserve">работ по размещению автоматических пунктов весогабаритного контроля на автомобильных дорогах регионального или </w:t>
            </w:r>
            <w:proofErr w:type="spellStart"/>
            <w:r w:rsidRPr="00B21C68">
              <w:rPr>
                <w:szCs w:val="28"/>
              </w:rPr>
              <w:t>межмуниципальногозначенияв</w:t>
            </w:r>
            <w:proofErr w:type="spellEnd"/>
            <w:r w:rsidRPr="00B21C68">
              <w:rPr>
                <w:szCs w:val="28"/>
              </w:rPr>
              <w:t xml:space="preserve"> 2022 году</w:t>
            </w:r>
          </w:p>
        </w:tc>
        <w:tc>
          <w:tcPr>
            <w:tcW w:w="1482" w:type="dxa"/>
          </w:tcPr>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14.12.2022</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Башлаков А.Ф.</w:t>
            </w:r>
          </w:p>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Отчет в ФДА</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Проектный комитет</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lastRenderedPageBreak/>
              <w:t>1.2.1.</w:t>
            </w:r>
          </w:p>
        </w:tc>
        <w:tc>
          <w:tcPr>
            <w:tcW w:w="3475" w:type="dxa"/>
          </w:tcPr>
          <w:p w:rsidR="00770BC3" w:rsidRPr="00B21C68" w:rsidRDefault="00770BC3" w:rsidP="003C47EF">
            <w:pPr>
              <w:overflowPunct w:val="0"/>
              <w:autoSpaceDE w:val="0"/>
              <w:autoSpaceDN w:val="0"/>
              <w:adjustRightInd w:val="0"/>
              <w:spacing w:line="240" w:lineRule="auto"/>
              <w:jc w:val="left"/>
              <w:textAlignment w:val="baseline"/>
              <w:rPr>
                <w:i/>
                <w:szCs w:val="28"/>
              </w:rPr>
            </w:pPr>
            <w:r w:rsidRPr="00B21C68">
              <w:rPr>
                <w:szCs w:val="28"/>
              </w:rPr>
              <w:t xml:space="preserve">Обеспечено заключение контрактов на </w:t>
            </w:r>
            <w:r w:rsidRPr="00B21C68">
              <w:rPr>
                <w:szCs w:val="28"/>
                <w:u w:color="000000"/>
              </w:rPr>
              <w:t xml:space="preserve">внедрение автоматических </w:t>
            </w:r>
            <w:proofErr w:type="spellStart"/>
            <w:r w:rsidRPr="00B21C68">
              <w:rPr>
                <w:szCs w:val="28"/>
                <w:u w:color="000000"/>
              </w:rPr>
              <w:t>пунктоввесогабаритного</w:t>
            </w:r>
            <w:proofErr w:type="spellEnd"/>
            <w:r w:rsidRPr="00B21C68">
              <w:rPr>
                <w:szCs w:val="28"/>
                <w:u w:color="000000"/>
              </w:rPr>
              <w:t xml:space="preserve"> контроля на автомобильных дорогах регионального и местного значения</w:t>
            </w:r>
            <w:r w:rsidRPr="00B21C68">
              <w:rPr>
                <w:szCs w:val="28"/>
              </w:rPr>
              <w:t xml:space="preserve"> на 2023 год. </w:t>
            </w:r>
          </w:p>
        </w:tc>
        <w:tc>
          <w:tcPr>
            <w:tcW w:w="148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01.01.2023</w:t>
            </w: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31.12.2023</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proofErr w:type="spellStart"/>
            <w:r w:rsidRPr="00B21C68">
              <w:rPr>
                <w:szCs w:val="28"/>
              </w:rPr>
              <w:t>Долгинцев</w:t>
            </w:r>
            <w:proofErr w:type="spellEnd"/>
            <w:r w:rsidRPr="00B21C68">
              <w:rPr>
                <w:szCs w:val="28"/>
              </w:rPr>
              <w:t xml:space="preserve"> М.Ю.</w:t>
            </w: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 xml:space="preserve">Заключенные контракты на </w:t>
            </w:r>
            <w:proofErr w:type="spellStart"/>
            <w:r w:rsidRPr="00B21C68">
              <w:rPr>
                <w:szCs w:val="28"/>
                <w:u w:color="000000"/>
              </w:rPr>
              <w:t>внедрениеавтоматических</w:t>
            </w:r>
            <w:proofErr w:type="spellEnd"/>
            <w:r w:rsidRPr="00B21C68">
              <w:rPr>
                <w:szCs w:val="28"/>
                <w:u w:color="000000"/>
              </w:rPr>
              <w:t xml:space="preserve"> пунктов весогабаритного контроля на автомобильных дорогах регионального и местного значения</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Руководитель проекта</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1.2.2.</w:t>
            </w:r>
          </w:p>
        </w:tc>
        <w:tc>
          <w:tcPr>
            <w:tcW w:w="3475" w:type="dxa"/>
          </w:tcPr>
          <w:p w:rsidR="00770BC3" w:rsidRPr="00B21C68" w:rsidRDefault="00770BC3" w:rsidP="003C47EF">
            <w:pPr>
              <w:overflowPunct w:val="0"/>
              <w:autoSpaceDE w:val="0"/>
              <w:autoSpaceDN w:val="0"/>
              <w:adjustRightInd w:val="0"/>
              <w:spacing w:line="240" w:lineRule="auto"/>
              <w:jc w:val="left"/>
              <w:textAlignment w:val="baseline"/>
              <w:rPr>
                <w:i/>
                <w:szCs w:val="28"/>
              </w:rPr>
            </w:pPr>
            <w:proofErr w:type="spellStart"/>
            <w:r w:rsidRPr="00B21C68">
              <w:rPr>
                <w:szCs w:val="28"/>
                <w:u w:color="000000"/>
              </w:rPr>
              <w:t>Выполнены</w:t>
            </w:r>
            <w:r w:rsidRPr="00B21C68">
              <w:rPr>
                <w:szCs w:val="28"/>
              </w:rPr>
              <w:t>работы</w:t>
            </w:r>
            <w:proofErr w:type="spellEnd"/>
            <w:r w:rsidRPr="00B21C68">
              <w:rPr>
                <w:szCs w:val="28"/>
              </w:rPr>
              <w:t xml:space="preserve"> по размещению автоматических пунктов весогабаритного контроля на автомобильных дорогах регионального или межмуниципального значения в 2023 году</w:t>
            </w:r>
          </w:p>
        </w:tc>
        <w:tc>
          <w:tcPr>
            <w:tcW w:w="148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01.01.2023</w:t>
            </w: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31.12.2023</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roofErr w:type="spellStart"/>
            <w:r w:rsidRPr="00B21C68">
              <w:rPr>
                <w:szCs w:val="28"/>
              </w:rPr>
              <w:t>Долгинцев</w:t>
            </w:r>
            <w:proofErr w:type="spellEnd"/>
            <w:r w:rsidRPr="00B21C68">
              <w:rPr>
                <w:szCs w:val="28"/>
              </w:rPr>
              <w:t xml:space="preserve"> М.Ю.</w:t>
            </w: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Акты приемки-передачи работ</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Руководитель проекта</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1.2.</w:t>
            </w:r>
          </w:p>
        </w:tc>
        <w:tc>
          <w:tcPr>
            <w:tcW w:w="3475" w:type="dxa"/>
          </w:tcPr>
          <w:p w:rsidR="00770BC3" w:rsidRPr="00B21C68" w:rsidRDefault="00770BC3" w:rsidP="003C47EF">
            <w:pPr>
              <w:pStyle w:val="af3"/>
              <w:tabs>
                <w:tab w:val="left" w:pos="989"/>
              </w:tabs>
              <w:suppressAutoHyphens/>
              <w:ind w:left="0"/>
              <w:jc w:val="left"/>
              <w:rPr>
                <w:szCs w:val="28"/>
              </w:rPr>
            </w:pPr>
            <w:r w:rsidRPr="00B21C68">
              <w:rPr>
                <w:szCs w:val="28"/>
              </w:rPr>
              <w:t>В Федеральное дорожное агентство представлены:</w:t>
            </w:r>
          </w:p>
          <w:p w:rsidR="00770BC3" w:rsidRPr="00B21C68" w:rsidRDefault="00770BC3" w:rsidP="003C47EF">
            <w:pPr>
              <w:overflowPunct w:val="0"/>
              <w:autoSpaceDE w:val="0"/>
              <w:autoSpaceDN w:val="0"/>
              <w:adjustRightInd w:val="0"/>
              <w:spacing w:line="240" w:lineRule="auto"/>
              <w:jc w:val="left"/>
              <w:textAlignment w:val="baseline"/>
              <w:rPr>
                <w:i/>
                <w:szCs w:val="28"/>
              </w:rPr>
            </w:pPr>
            <w:r w:rsidRPr="00B21C68">
              <w:rPr>
                <w:szCs w:val="28"/>
              </w:rPr>
              <w:t xml:space="preserve">отчетные материалы по выполнению мероприятий регионального проекта в части </w:t>
            </w:r>
            <w:r w:rsidRPr="00B21C68">
              <w:rPr>
                <w:szCs w:val="28"/>
                <w:u w:color="000000"/>
              </w:rPr>
              <w:t xml:space="preserve">выполнения </w:t>
            </w:r>
            <w:r w:rsidRPr="00B21C68">
              <w:rPr>
                <w:szCs w:val="28"/>
              </w:rPr>
              <w:t xml:space="preserve">работ по размещению автоматических пунктов </w:t>
            </w:r>
            <w:r w:rsidRPr="00B21C68">
              <w:rPr>
                <w:szCs w:val="28"/>
              </w:rPr>
              <w:lastRenderedPageBreak/>
              <w:t xml:space="preserve">весогабаритного контроля на автомобильных дорогах регионального или </w:t>
            </w:r>
            <w:proofErr w:type="spellStart"/>
            <w:r w:rsidRPr="00B21C68">
              <w:rPr>
                <w:szCs w:val="28"/>
              </w:rPr>
              <w:t>межмуниципальногозначенияв</w:t>
            </w:r>
            <w:proofErr w:type="spellEnd"/>
            <w:r w:rsidRPr="00B21C68">
              <w:rPr>
                <w:szCs w:val="28"/>
              </w:rPr>
              <w:t xml:space="preserve"> 2023 году</w:t>
            </w:r>
          </w:p>
        </w:tc>
        <w:tc>
          <w:tcPr>
            <w:tcW w:w="1482" w:type="dxa"/>
          </w:tcPr>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14.12.2023</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Башлаков А.Ф.</w:t>
            </w: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Отчет в ФДА</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Проектный комитет</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lastRenderedPageBreak/>
              <w:t>1.3.1.</w:t>
            </w:r>
          </w:p>
        </w:tc>
        <w:tc>
          <w:tcPr>
            <w:tcW w:w="3475" w:type="dxa"/>
          </w:tcPr>
          <w:p w:rsidR="00770BC3" w:rsidRPr="00B21C68" w:rsidRDefault="00770BC3" w:rsidP="003C47EF">
            <w:pPr>
              <w:pStyle w:val="af3"/>
              <w:tabs>
                <w:tab w:val="left" w:pos="989"/>
              </w:tabs>
              <w:suppressAutoHyphens/>
              <w:ind w:left="0"/>
              <w:jc w:val="left"/>
              <w:rPr>
                <w:szCs w:val="28"/>
              </w:rPr>
            </w:pPr>
            <w:r w:rsidRPr="00B21C68">
              <w:rPr>
                <w:szCs w:val="28"/>
              </w:rPr>
              <w:t xml:space="preserve">Обеспечено заключение контрактов на </w:t>
            </w:r>
            <w:r w:rsidRPr="00B21C68">
              <w:rPr>
                <w:szCs w:val="28"/>
                <w:u w:color="000000"/>
              </w:rPr>
              <w:t xml:space="preserve">внедрение автоматических </w:t>
            </w:r>
            <w:proofErr w:type="spellStart"/>
            <w:r w:rsidRPr="00B21C68">
              <w:rPr>
                <w:szCs w:val="28"/>
                <w:u w:color="000000"/>
              </w:rPr>
              <w:t>пунктоввесогабаритного</w:t>
            </w:r>
            <w:proofErr w:type="spellEnd"/>
            <w:r w:rsidRPr="00B21C68">
              <w:rPr>
                <w:szCs w:val="28"/>
                <w:u w:color="000000"/>
              </w:rPr>
              <w:t xml:space="preserve"> контроля на автомобильных дорогах регионального и местного значения</w:t>
            </w:r>
            <w:r w:rsidRPr="00B21C68">
              <w:rPr>
                <w:szCs w:val="28"/>
              </w:rPr>
              <w:t xml:space="preserve"> на 2024 год.</w:t>
            </w:r>
          </w:p>
        </w:tc>
        <w:tc>
          <w:tcPr>
            <w:tcW w:w="148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01.01.2024</w:t>
            </w: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31.12.2024</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proofErr w:type="spellStart"/>
            <w:r w:rsidRPr="00B21C68">
              <w:rPr>
                <w:szCs w:val="28"/>
              </w:rPr>
              <w:t>Долгинцев</w:t>
            </w:r>
            <w:proofErr w:type="spellEnd"/>
            <w:r w:rsidRPr="00B21C68">
              <w:rPr>
                <w:szCs w:val="28"/>
              </w:rPr>
              <w:t xml:space="preserve"> М.Ю.</w:t>
            </w: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 xml:space="preserve">Заключенные контракты на </w:t>
            </w:r>
            <w:proofErr w:type="spellStart"/>
            <w:r w:rsidRPr="00B21C68">
              <w:rPr>
                <w:szCs w:val="28"/>
                <w:u w:color="000000"/>
              </w:rPr>
              <w:t>внедрениеавтоматических</w:t>
            </w:r>
            <w:proofErr w:type="spellEnd"/>
            <w:r w:rsidRPr="00B21C68">
              <w:rPr>
                <w:szCs w:val="28"/>
                <w:u w:color="000000"/>
              </w:rPr>
              <w:t xml:space="preserve"> пунктов весогабаритного контроля на автомобильных дорогах регионального и местного значения</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Руководитель проекта</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1.3.2.</w:t>
            </w:r>
          </w:p>
        </w:tc>
        <w:tc>
          <w:tcPr>
            <w:tcW w:w="3475" w:type="dxa"/>
          </w:tcPr>
          <w:p w:rsidR="00770BC3" w:rsidRPr="00B21C68" w:rsidRDefault="00770BC3" w:rsidP="003C47EF">
            <w:pPr>
              <w:overflowPunct w:val="0"/>
              <w:autoSpaceDE w:val="0"/>
              <w:autoSpaceDN w:val="0"/>
              <w:adjustRightInd w:val="0"/>
              <w:spacing w:line="240" w:lineRule="auto"/>
              <w:jc w:val="left"/>
              <w:textAlignment w:val="baseline"/>
              <w:rPr>
                <w:i/>
                <w:szCs w:val="28"/>
              </w:rPr>
            </w:pPr>
            <w:proofErr w:type="spellStart"/>
            <w:r w:rsidRPr="00B21C68">
              <w:rPr>
                <w:szCs w:val="28"/>
                <w:u w:color="000000"/>
              </w:rPr>
              <w:t>Выполнены</w:t>
            </w:r>
            <w:r w:rsidRPr="00B21C68">
              <w:rPr>
                <w:szCs w:val="28"/>
              </w:rPr>
              <w:t>работы</w:t>
            </w:r>
            <w:proofErr w:type="spellEnd"/>
            <w:r w:rsidRPr="00B21C68">
              <w:rPr>
                <w:szCs w:val="28"/>
              </w:rPr>
              <w:t xml:space="preserve"> по размещению автоматических пунктов весогабаритного контроля на автомобильных дорогах регионального или межмуниципального значения в 2024 году</w:t>
            </w:r>
          </w:p>
        </w:tc>
        <w:tc>
          <w:tcPr>
            <w:tcW w:w="148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01.01.2024</w:t>
            </w: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31.12.2024</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proofErr w:type="spellStart"/>
            <w:r w:rsidRPr="00B21C68">
              <w:rPr>
                <w:szCs w:val="28"/>
              </w:rPr>
              <w:t>Долгинцев</w:t>
            </w:r>
            <w:proofErr w:type="spellEnd"/>
            <w:r w:rsidRPr="00B21C68">
              <w:rPr>
                <w:szCs w:val="28"/>
              </w:rPr>
              <w:t xml:space="preserve"> М.Ю.</w:t>
            </w: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Акты приемки-передачи работ</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Руководитель проекта</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1.3.</w:t>
            </w:r>
          </w:p>
        </w:tc>
        <w:tc>
          <w:tcPr>
            <w:tcW w:w="3475" w:type="dxa"/>
          </w:tcPr>
          <w:p w:rsidR="00770BC3" w:rsidRPr="00B21C68" w:rsidRDefault="00770BC3" w:rsidP="003C47EF">
            <w:pPr>
              <w:pStyle w:val="af3"/>
              <w:tabs>
                <w:tab w:val="left" w:pos="989"/>
              </w:tabs>
              <w:suppressAutoHyphens/>
              <w:ind w:left="0"/>
              <w:jc w:val="left"/>
              <w:rPr>
                <w:szCs w:val="28"/>
              </w:rPr>
            </w:pPr>
            <w:r w:rsidRPr="00B21C68">
              <w:rPr>
                <w:szCs w:val="28"/>
              </w:rPr>
              <w:t>В Федеральное дорожное агентство представлены:</w:t>
            </w:r>
          </w:p>
          <w:p w:rsidR="00770BC3" w:rsidRPr="00B21C68" w:rsidRDefault="00770BC3" w:rsidP="003C47EF">
            <w:pPr>
              <w:overflowPunct w:val="0"/>
              <w:autoSpaceDE w:val="0"/>
              <w:autoSpaceDN w:val="0"/>
              <w:adjustRightInd w:val="0"/>
              <w:spacing w:line="240" w:lineRule="auto"/>
              <w:jc w:val="left"/>
              <w:textAlignment w:val="baseline"/>
              <w:rPr>
                <w:i/>
                <w:szCs w:val="28"/>
              </w:rPr>
            </w:pPr>
            <w:r w:rsidRPr="00B21C68">
              <w:rPr>
                <w:szCs w:val="28"/>
              </w:rPr>
              <w:t xml:space="preserve">отчетные материалы по </w:t>
            </w:r>
            <w:r w:rsidRPr="00B21C68">
              <w:rPr>
                <w:szCs w:val="28"/>
              </w:rPr>
              <w:lastRenderedPageBreak/>
              <w:t xml:space="preserve">выполнению мероприятий регионального проекта в части </w:t>
            </w:r>
            <w:r w:rsidRPr="00B21C68">
              <w:rPr>
                <w:szCs w:val="28"/>
                <w:u w:color="000000"/>
              </w:rPr>
              <w:t xml:space="preserve">выполнения </w:t>
            </w:r>
            <w:r w:rsidRPr="00B21C68">
              <w:rPr>
                <w:szCs w:val="28"/>
              </w:rPr>
              <w:t xml:space="preserve">работ по размещению автоматических пунктов весогабаритного контроля на автомобильных дорогах регионального или </w:t>
            </w:r>
            <w:proofErr w:type="spellStart"/>
            <w:r w:rsidRPr="00B21C68">
              <w:rPr>
                <w:szCs w:val="28"/>
              </w:rPr>
              <w:t>межмуниципальногозначенияв</w:t>
            </w:r>
            <w:proofErr w:type="spellEnd"/>
            <w:r w:rsidRPr="00B21C68">
              <w:rPr>
                <w:szCs w:val="28"/>
              </w:rPr>
              <w:t xml:space="preserve"> 2024 году</w:t>
            </w:r>
          </w:p>
        </w:tc>
        <w:tc>
          <w:tcPr>
            <w:tcW w:w="1482" w:type="dxa"/>
          </w:tcPr>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14.12.2024</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Башлаков А.Ф.</w:t>
            </w: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Отчет в ФДА</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Проектный комитет</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lastRenderedPageBreak/>
              <w:t>2.</w:t>
            </w:r>
          </w:p>
        </w:tc>
        <w:tc>
          <w:tcPr>
            <w:tcW w:w="3475" w:type="dxa"/>
            <w:vAlign w:val="center"/>
          </w:tcPr>
          <w:p w:rsidR="00770BC3" w:rsidRPr="00B21C68" w:rsidRDefault="00770BC3" w:rsidP="003C47EF">
            <w:pPr>
              <w:overflowPunct w:val="0"/>
              <w:autoSpaceDE w:val="0"/>
              <w:autoSpaceDN w:val="0"/>
              <w:adjustRightInd w:val="0"/>
              <w:spacing w:line="240" w:lineRule="auto"/>
              <w:jc w:val="left"/>
              <w:textAlignment w:val="baseline"/>
              <w:rPr>
                <w:i/>
                <w:szCs w:val="28"/>
              </w:rPr>
            </w:pPr>
            <w:r w:rsidRPr="00B21C68">
              <w:rPr>
                <w:szCs w:val="28"/>
                <w:u w:color="000000"/>
              </w:rPr>
              <w:t>Внедрены камеры фотовидеофиксации нарушений правил дорожного движения</w:t>
            </w:r>
          </w:p>
        </w:tc>
        <w:tc>
          <w:tcPr>
            <w:tcW w:w="148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01.01.2019</w:t>
            </w: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31.12.2024</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Петроченко А.С.</w:t>
            </w: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u w:color="000000"/>
              </w:rPr>
              <w:t>Внедрено не менее 24 камер фотовидеофиксации нарушений правил дорожного движения к концу 2024 года</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Совет по проектной деятельности</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2.1.1.</w:t>
            </w:r>
          </w:p>
        </w:tc>
        <w:tc>
          <w:tcPr>
            <w:tcW w:w="3475" w:type="dxa"/>
          </w:tcPr>
          <w:p w:rsidR="00770BC3" w:rsidRPr="00B21C68" w:rsidRDefault="00770BC3" w:rsidP="003C47EF">
            <w:pPr>
              <w:overflowPunct w:val="0"/>
              <w:autoSpaceDE w:val="0"/>
              <w:autoSpaceDN w:val="0"/>
              <w:adjustRightInd w:val="0"/>
              <w:spacing w:line="240" w:lineRule="auto"/>
              <w:jc w:val="left"/>
              <w:textAlignment w:val="baseline"/>
              <w:rPr>
                <w:i/>
                <w:szCs w:val="28"/>
              </w:rPr>
            </w:pPr>
            <w:r w:rsidRPr="00B21C68">
              <w:rPr>
                <w:szCs w:val="28"/>
              </w:rPr>
              <w:t xml:space="preserve">Обеспечено заключение контрактов на </w:t>
            </w:r>
            <w:proofErr w:type="spellStart"/>
            <w:r w:rsidRPr="00B21C68">
              <w:rPr>
                <w:szCs w:val="28"/>
                <w:u w:color="000000"/>
              </w:rPr>
              <w:t>внедрениекамер</w:t>
            </w:r>
            <w:proofErr w:type="spellEnd"/>
            <w:r w:rsidRPr="00B21C68">
              <w:rPr>
                <w:szCs w:val="28"/>
                <w:u w:color="000000"/>
              </w:rPr>
              <w:t xml:space="preserve"> </w:t>
            </w:r>
            <w:proofErr w:type="spellStart"/>
            <w:r w:rsidRPr="00B21C68">
              <w:rPr>
                <w:szCs w:val="28"/>
                <w:u w:color="000000"/>
              </w:rPr>
              <w:t>фотовидеофиксации</w:t>
            </w:r>
            <w:proofErr w:type="spellEnd"/>
            <w:r w:rsidRPr="00B21C68">
              <w:rPr>
                <w:szCs w:val="28"/>
                <w:u w:color="000000"/>
              </w:rPr>
              <w:t xml:space="preserve"> нарушений правил дорожного движения</w:t>
            </w:r>
            <w:r w:rsidRPr="00B21C68">
              <w:rPr>
                <w:szCs w:val="28"/>
              </w:rPr>
              <w:t xml:space="preserve"> на 2019 год</w:t>
            </w:r>
          </w:p>
        </w:tc>
        <w:tc>
          <w:tcPr>
            <w:tcW w:w="148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01.01.2019</w:t>
            </w: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31.12.2019</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Евтушенко М.Н.</w:t>
            </w: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 xml:space="preserve">Заключенные контракты на </w:t>
            </w:r>
            <w:proofErr w:type="spellStart"/>
            <w:r w:rsidRPr="00B21C68">
              <w:rPr>
                <w:szCs w:val="28"/>
                <w:u w:color="000000"/>
              </w:rPr>
              <w:t>внедрениекамер</w:t>
            </w:r>
            <w:proofErr w:type="spellEnd"/>
            <w:r w:rsidRPr="00B21C68">
              <w:rPr>
                <w:szCs w:val="28"/>
                <w:u w:color="000000"/>
              </w:rPr>
              <w:t xml:space="preserve"> </w:t>
            </w:r>
            <w:proofErr w:type="spellStart"/>
            <w:r w:rsidRPr="00B21C68">
              <w:rPr>
                <w:szCs w:val="28"/>
                <w:u w:color="000000"/>
              </w:rPr>
              <w:t>фотовидеофиксации</w:t>
            </w:r>
            <w:proofErr w:type="spellEnd"/>
            <w:r w:rsidRPr="00B21C68">
              <w:rPr>
                <w:szCs w:val="28"/>
                <w:u w:color="000000"/>
              </w:rPr>
              <w:t xml:space="preserve"> нарушений правил дорожного движения</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Руководитель проекта</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2.1.2.</w:t>
            </w:r>
          </w:p>
        </w:tc>
        <w:tc>
          <w:tcPr>
            <w:tcW w:w="3475" w:type="dxa"/>
          </w:tcPr>
          <w:p w:rsidR="00770BC3" w:rsidRPr="00B21C68" w:rsidRDefault="00770BC3" w:rsidP="003C47EF">
            <w:pPr>
              <w:overflowPunct w:val="0"/>
              <w:autoSpaceDE w:val="0"/>
              <w:autoSpaceDN w:val="0"/>
              <w:adjustRightInd w:val="0"/>
              <w:spacing w:line="240" w:lineRule="auto"/>
              <w:jc w:val="left"/>
              <w:textAlignment w:val="baseline"/>
              <w:rPr>
                <w:i/>
                <w:szCs w:val="28"/>
              </w:rPr>
            </w:pPr>
            <w:proofErr w:type="spellStart"/>
            <w:r w:rsidRPr="00B21C68">
              <w:rPr>
                <w:szCs w:val="28"/>
                <w:u w:color="000000"/>
              </w:rPr>
              <w:t>Выполнены</w:t>
            </w:r>
            <w:r w:rsidRPr="00B21C68">
              <w:rPr>
                <w:szCs w:val="28"/>
              </w:rPr>
              <w:t>работы</w:t>
            </w:r>
            <w:proofErr w:type="spellEnd"/>
            <w:r w:rsidRPr="00B21C68">
              <w:rPr>
                <w:szCs w:val="28"/>
              </w:rPr>
              <w:t xml:space="preserve"> по </w:t>
            </w:r>
            <w:proofErr w:type="spellStart"/>
            <w:r w:rsidRPr="00B21C68">
              <w:rPr>
                <w:szCs w:val="28"/>
                <w:u w:color="000000"/>
              </w:rPr>
              <w:t>внедрениюкамер</w:t>
            </w:r>
            <w:proofErr w:type="spellEnd"/>
            <w:r w:rsidRPr="00B21C68">
              <w:rPr>
                <w:szCs w:val="28"/>
                <w:u w:color="000000"/>
              </w:rPr>
              <w:t xml:space="preserve"> </w:t>
            </w:r>
            <w:proofErr w:type="spellStart"/>
            <w:r w:rsidRPr="00B21C68">
              <w:rPr>
                <w:szCs w:val="28"/>
                <w:u w:color="000000"/>
              </w:rPr>
              <w:t>фотовидеофиксации</w:t>
            </w:r>
            <w:proofErr w:type="spellEnd"/>
            <w:r w:rsidRPr="00B21C68">
              <w:rPr>
                <w:szCs w:val="28"/>
                <w:u w:color="000000"/>
              </w:rPr>
              <w:t xml:space="preserve"> </w:t>
            </w:r>
            <w:r w:rsidRPr="00B21C68">
              <w:rPr>
                <w:szCs w:val="28"/>
                <w:u w:color="000000"/>
              </w:rPr>
              <w:lastRenderedPageBreak/>
              <w:t xml:space="preserve">нарушений правил дорожного </w:t>
            </w:r>
            <w:proofErr w:type="spellStart"/>
            <w:r w:rsidRPr="00B21C68">
              <w:rPr>
                <w:szCs w:val="28"/>
                <w:u w:color="000000"/>
              </w:rPr>
              <w:t>движения</w:t>
            </w:r>
            <w:r w:rsidRPr="00B21C68">
              <w:rPr>
                <w:szCs w:val="28"/>
              </w:rPr>
              <w:t>в</w:t>
            </w:r>
            <w:proofErr w:type="spellEnd"/>
            <w:r w:rsidRPr="00B21C68">
              <w:rPr>
                <w:szCs w:val="28"/>
              </w:rPr>
              <w:t xml:space="preserve"> 2019 году</w:t>
            </w:r>
          </w:p>
        </w:tc>
        <w:tc>
          <w:tcPr>
            <w:tcW w:w="148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lastRenderedPageBreak/>
              <w:t>01.01.2019</w:t>
            </w: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31.12.2019</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Евтушенко М.Н.</w:t>
            </w:r>
          </w:p>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Акты приемки-передачи работ</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Руководитель проекта</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lastRenderedPageBreak/>
              <w:t>2.1.</w:t>
            </w:r>
          </w:p>
        </w:tc>
        <w:tc>
          <w:tcPr>
            <w:tcW w:w="3475" w:type="dxa"/>
          </w:tcPr>
          <w:p w:rsidR="00770BC3" w:rsidRPr="00B21C68" w:rsidRDefault="00770BC3" w:rsidP="003C47EF">
            <w:pPr>
              <w:pStyle w:val="af3"/>
              <w:tabs>
                <w:tab w:val="left" w:pos="989"/>
              </w:tabs>
              <w:suppressAutoHyphens/>
              <w:ind w:left="0"/>
              <w:jc w:val="left"/>
              <w:rPr>
                <w:szCs w:val="28"/>
              </w:rPr>
            </w:pPr>
            <w:r w:rsidRPr="00B21C68">
              <w:rPr>
                <w:szCs w:val="28"/>
              </w:rPr>
              <w:t>В Федеральное дорожное агентство представлены:</w:t>
            </w:r>
          </w:p>
          <w:p w:rsidR="00770BC3" w:rsidRPr="00B21C68" w:rsidRDefault="00770BC3" w:rsidP="003C47EF">
            <w:pPr>
              <w:overflowPunct w:val="0"/>
              <w:autoSpaceDE w:val="0"/>
              <w:autoSpaceDN w:val="0"/>
              <w:adjustRightInd w:val="0"/>
              <w:spacing w:line="240" w:lineRule="auto"/>
              <w:jc w:val="left"/>
              <w:textAlignment w:val="baseline"/>
              <w:rPr>
                <w:i/>
                <w:szCs w:val="28"/>
              </w:rPr>
            </w:pPr>
            <w:r w:rsidRPr="00B21C68">
              <w:rPr>
                <w:szCs w:val="28"/>
              </w:rPr>
              <w:t xml:space="preserve">отчетные материалы по выполнению мероприятий регионального проекта в части </w:t>
            </w:r>
            <w:r w:rsidRPr="00B21C68">
              <w:rPr>
                <w:szCs w:val="28"/>
                <w:u w:color="000000"/>
              </w:rPr>
              <w:t xml:space="preserve">выполнения </w:t>
            </w:r>
            <w:r w:rsidRPr="00B21C68">
              <w:rPr>
                <w:szCs w:val="28"/>
              </w:rPr>
              <w:t xml:space="preserve">работ по </w:t>
            </w:r>
            <w:proofErr w:type="spellStart"/>
            <w:r w:rsidRPr="00B21C68">
              <w:rPr>
                <w:szCs w:val="28"/>
                <w:u w:color="000000"/>
              </w:rPr>
              <w:t>внедрениюкамер</w:t>
            </w:r>
            <w:proofErr w:type="spellEnd"/>
            <w:r w:rsidRPr="00B21C68">
              <w:rPr>
                <w:szCs w:val="28"/>
                <w:u w:color="000000"/>
              </w:rPr>
              <w:t xml:space="preserve"> </w:t>
            </w:r>
            <w:proofErr w:type="spellStart"/>
            <w:r w:rsidRPr="00B21C68">
              <w:rPr>
                <w:szCs w:val="28"/>
                <w:u w:color="000000"/>
              </w:rPr>
              <w:t>фотовидеофиксации</w:t>
            </w:r>
            <w:proofErr w:type="spellEnd"/>
            <w:r w:rsidRPr="00B21C68">
              <w:rPr>
                <w:szCs w:val="28"/>
                <w:u w:color="000000"/>
              </w:rPr>
              <w:t xml:space="preserve"> нарушений правил дорожного </w:t>
            </w:r>
            <w:proofErr w:type="spellStart"/>
            <w:r w:rsidRPr="00B21C68">
              <w:rPr>
                <w:szCs w:val="28"/>
                <w:u w:color="000000"/>
              </w:rPr>
              <w:t>движения</w:t>
            </w:r>
            <w:r w:rsidRPr="00B21C68">
              <w:rPr>
                <w:szCs w:val="28"/>
              </w:rPr>
              <w:t>в</w:t>
            </w:r>
            <w:proofErr w:type="spellEnd"/>
            <w:r w:rsidRPr="00B21C68">
              <w:rPr>
                <w:szCs w:val="28"/>
              </w:rPr>
              <w:t xml:space="preserve"> 2019 году</w:t>
            </w:r>
          </w:p>
        </w:tc>
        <w:tc>
          <w:tcPr>
            <w:tcW w:w="1482" w:type="dxa"/>
          </w:tcPr>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14.12.2019</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Башлаков А.Ф.</w:t>
            </w:r>
          </w:p>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Отчет в ФДА</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Руководитель проекта</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2.2.1.</w:t>
            </w:r>
          </w:p>
        </w:tc>
        <w:tc>
          <w:tcPr>
            <w:tcW w:w="3475" w:type="dxa"/>
          </w:tcPr>
          <w:p w:rsidR="00770BC3" w:rsidRPr="00B21C68" w:rsidRDefault="00770BC3" w:rsidP="003C47EF">
            <w:pPr>
              <w:overflowPunct w:val="0"/>
              <w:autoSpaceDE w:val="0"/>
              <w:autoSpaceDN w:val="0"/>
              <w:adjustRightInd w:val="0"/>
              <w:spacing w:line="240" w:lineRule="auto"/>
              <w:jc w:val="left"/>
              <w:textAlignment w:val="baseline"/>
              <w:rPr>
                <w:i/>
                <w:szCs w:val="28"/>
              </w:rPr>
            </w:pPr>
            <w:r w:rsidRPr="00B21C68">
              <w:rPr>
                <w:szCs w:val="28"/>
              </w:rPr>
              <w:t xml:space="preserve">Обеспечено заключение контрактов на </w:t>
            </w:r>
            <w:proofErr w:type="spellStart"/>
            <w:r w:rsidRPr="00B21C68">
              <w:rPr>
                <w:szCs w:val="28"/>
                <w:u w:color="000000"/>
              </w:rPr>
              <w:t>внедрениекамер</w:t>
            </w:r>
            <w:proofErr w:type="spellEnd"/>
            <w:r w:rsidRPr="00B21C68">
              <w:rPr>
                <w:szCs w:val="28"/>
                <w:u w:color="000000"/>
              </w:rPr>
              <w:t xml:space="preserve"> </w:t>
            </w:r>
            <w:proofErr w:type="spellStart"/>
            <w:r w:rsidRPr="00B21C68">
              <w:rPr>
                <w:szCs w:val="28"/>
                <w:u w:color="000000"/>
              </w:rPr>
              <w:t>фотовидеофиксации</w:t>
            </w:r>
            <w:proofErr w:type="spellEnd"/>
            <w:r w:rsidRPr="00B21C68">
              <w:rPr>
                <w:szCs w:val="28"/>
                <w:u w:color="000000"/>
              </w:rPr>
              <w:t xml:space="preserve"> нарушений правил дорожного движения</w:t>
            </w:r>
            <w:r w:rsidRPr="00B21C68">
              <w:rPr>
                <w:szCs w:val="28"/>
              </w:rPr>
              <w:t xml:space="preserve"> на 2020 год</w:t>
            </w:r>
          </w:p>
        </w:tc>
        <w:tc>
          <w:tcPr>
            <w:tcW w:w="148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01.01.2020</w:t>
            </w: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31.12.2020</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Евтушенко М.Н.</w:t>
            </w: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 xml:space="preserve">Заключенные контракты на </w:t>
            </w:r>
            <w:proofErr w:type="spellStart"/>
            <w:r w:rsidRPr="00B21C68">
              <w:rPr>
                <w:szCs w:val="28"/>
                <w:u w:color="000000"/>
              </w:rPr>
              <w:t>внедрениекамер</w:t>
            </w:r>
            <w:proofErr w:type="spellEnd"/>
            <w:r w:rsidRPr="00B21C68">
              <w:rPr>
                <w:szCs w:val="28"/>
                <w:u w:color="000000"/>
              </w:rPr>
              <w:t xml:space="preserve"> </w:t>
            </w:r>
            <w:proofErr w:type="spellStart"/>
            <w:r w:rsidRPr="00B21C68">
              <w:rPr>
                <w:szCs w:val="28"/>
                <w:u w:color="000000"/>
              </w:rPr>
              <w:t>фотовидеофиксации</w:t>
            </w:r>
            <w:proofErr w:type="spellEnd"/>
            <w:r w:rsidRPr="00B21C68">
              <w:rPr>
                <w:szCs w:val="28"/>
                <w:u w:color="000000"/>
              </w:rPr>
              <w:t xml:space="preserve"> нарушений правил дорожного движения</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Руководитель проекта</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2.2.2.</w:t>
            </w:r>
          </w:p>
        </w:tc>
        <w:tc>
          <w:tcPr>
            <w:tcW w:w="3475" w:type="dxa"/>
          </w:tcPr>
          <w:p w:rsidR="00770BC3" w:rsidRPr="00B21C68" w:rsidRDefault="00770BC3" w:rsidP="003C47EF">
            <w:pPr>
              <w:overflowPunct w:val="0"/>
              <w:autoSpaceDE w:val="0"/>
              <w:autoSpaceDN w:val="0"/>
              <w:adjustRightInd w:val="0"/>
              <w:spacing w:line="240" w:lineRule="auto"/>
              <w:jc w:val="left"/>
              <w:textAlignment w:val="baseline"/>
              <w:rPr>
                <w:i/>
                <w:szCs w:val="28"/>
              </w:rPr>
            </w:pPr>
            <w:proofErr w:type="spellStart"/>
            <w:r w:rsidRPr="00B21C68">
              <w:rPr>
                <w:szCs w:val="28"/>
                <w:u w:color="000000"/>
              </w:rPr>
              <w:t>Выполнены</w:t>
            </w:r>
            <w:r w:rsidRPr="00B21C68">
              <w:rPr>
                <w:szCs w:val="28"/>
              </w:rPr>
              <w:t>работы</w:t>
            </w:r>
            <w:proofErr w:type="spellEnd"/>
            <w:r w:rsidRPr="00B21C68">
              <w:rPr>
                <w:szCs w:val="28"/>
              </w:rPr>
              <w:t xml:space="preserve"> по </w:t>
            </w:r>
            <w:proofErr w:type="spellStart"/>
            <w:r w:rsidRPr="00B21C68">
              <w:rPr>
                <w:szCs w:val="28"/>
                <w:u w:color="000000"/>
              </w:rPr>
              <w:t>внедрениюкамер</w:t>
            </w:r>
            <w:proofErr w:type="spellEnd"/>
            <w:r w:rsidRPr="00B21C68">
              <w:rPr>
                <w:szCs w:val="28"/>
                <w:u w:color="000000"/>
              </w:rPr>
              <w:t xml:space="preserve"> </w:t>
            </w:r>
            <w:proofErr w:type="spellStart"/>
            <w:r w:rsidRPr="00B21C68">
              <w:rPr>
                <w:szCs w:val="28"/>
                <w:u w:color="000000"/>
              </w:rPr>
              <w:t>фотовидеофиксации</w:t>
            </w:r>
            <w:proofErr w:type="spellEnd"/>
            <w:r w:rsidRPr="00B21C68">
              <w:rPr>
                <w:szCs w:val="28"/>
                <w:u w:color="000000"/>
              </w:rPr>
              <w:t xml:space="preserve"> нарушений правил дорожного </w:t>
            </w:r>
            <w:r w:rsidRPr="00B21C68">
              <w:rPr>
                <w:szCs w:val="28"/>
                <w:u w:color="000000"/>
              </w:rPr>
              <w:lastRenderedPageBreak/>
              <w:t>движения</w:t>
            </w:r>
            <w:r w:rsidRPr="00B21C68">
              <w:rPr>
                <w:szCs w:val="28"/>
              </w:rPr>
              <w:t>в2020 году</w:t>
            </w:r>
          </w:p>
        </w:tc>
        <w:tc>
          <w:tcPr>
            <w:tcW w:w="148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lastRenderedPageBreak/>
              <w:t>01.01.2020</w:t>
            </w: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31.12.2020</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Евтушенко М.Н.</w:t>
            </w: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Акты приемки-передачи работ</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Руководитель проекта</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lastRenderedPageBreak/>
              <w:t>2.2.</w:t>
            </w:r>
          </w:p>
        </w:tc>
        <w:tc>
          <w:tcPr>
            <w:tcW w:w="3475" w:type="dxa"/>
          </w:tcPr>
          <w:p w:rsidR="00770BC3" w:rsidRPr="00B21C68" w:rsidRDefault="00770BC3" w:rsidP="003C47EF">
            <w:pPr>
              <w:pStyle w:val="af3"/>
              <w:tabs>
                <w:tab w:val="left" w:pos="989"/>
              </w:tabs>
              <w:suppressAutoHyphens/>
              <w:ind w:left="0"/>
              <w:jc w:val="left"/>
              <w:rPr>
                <w:szCs w:val="28"/>
              </w:rPr>
            </w:pPr>
            <w:r w:rsidRPr="00B21C68">
              <w:rPr>
                <w:szCs w:val="28"/>
              </w:rPr>
              <w:t>В Федеральное дорожное агентство представлены:</w:t>
            </w:r>
          </w:p>
          <w:p w:rsidR="00770BC3" w:rsidRPr="00B21C68" w:rsidRDefault="00770BC3" w:rsidP="003C47EF">
            <w:pPr>
              <w:overflowPunct w:val="0"/>
              <w:autoSpaceDE w:val="0"/>
              <w:autoSpaceDN w:val="0"/>
              <w:adjustRightInd w:val="0"/>
              <w:spacing w:line="240" w:lineRule="auto"/>
              <w:jc w:val="left"/>
              <w:textAlignment w:val="baseline"/>
              <w:rPr>
                <w:i/>
                <w:szCs w:val="28"/>
              </w:rPr>
            </w:pPr>
            <w:r w:rsidRPr="00B21C68">
              <w:rPr>
                <w:szCs w:val="28"/>
              </w:rPr>
              <w:t xml:space="preserve">отчетные материалы по выполнению мероприятий регионального проекта в части </w:t>
            </w:r>
            <w:r w:rsidRPr="00B21C68">
              <w:rPr>
                <w:szCs w:val="28"/>
                <w:u w:color="000000"/>
              </w:rPr>
              <w:t xml:space="preserve">выполнения </w:t>
            </w:r>
            <w:r w:rsidRPr="00B21C68">
              <w:rPr>
                <w:szCs w:val="28"/>
              </w:rPr>
              <w:t xml:space="preserve">работ по </w:t>
            </w:r>
            <w:proofErr w:type="spellStart"/>
            <w:r w:rsidRPr="00B21C68">
              <w:rPr>
                <w:szCs w:val="28"/>
                <w:u w:color="000000"/>
              </w:rPr>
              <w:t>внедрениюкамер</w:t>
            </w:r>
            <w:proofErr w:type="spellEnd"/>
            <w:r w:rsidRPr="00B21C68">
              <w:rPr>
                <w:szCs w:val="28"/>
                <w:u w:color="000000"/>
              </w:rPr>
              <w:t xml:space="preserve"> </w:t>
            </w:r>
            <w:proofErr w:type="spellStart"/>
            <w:r w:rsidRPr="00B21C68">
              <w:rPr>
                <w:szCs w:val="28"/>
                <w:u w:color="000000"/>
              </w:rPr>
              <w:t>фотовидеофиксации</w:t>
            </w:r>
            <w:proofErr w:type="spellEnd"/>
            <w:r w:rsidRPr="00B21C68">
              <w:rPr>
                <w:szCs w:val="28"/>
                <w:u w:color="000000"/>
              </w:rPr>
              <w:t xml:space="preserve"> нарушений правил дорожного </w:t>
            </w:r>
            <w:proofErr w:type="spellStart"/>
            <w:r w:rsidRPr="00B21C68">
              <w:rPr>
                <w:szCs w:val="28"/>
                <w:u w:color="000000"/>
              </w:rPr>
              <w:t>движения</w:t>
            </w:r>
            <w:r w:rsidRPr="00B21C68">
              <w:rPr>
                <w:szCs w:val="28"/>
              </w:rPr>
              <w:t>в</w:t>
            </w:r>
            <w:proofErr w:type="spellEnd"/>
            <w:r w:rsidRPr="00B21C68">
              <w:rPr>
                <w:szCs w:val="28"/>
              </w:rPr>
              <w:t xml:space="preserve"> 2020 году</w:t>
            </w:r>
          </w:p>
        </w:tc>
        <w:tc>
          <w:tcPr>
            <w:tcW w:w="1482" w:type="dxa"/>
          </w:tcPr>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14.12.2020</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Башлаков А.Ф.</w:t>
            </w:r>
          </w:p>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Отчет в ФДА</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Проектный комитет</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2.3.1.</w:t>
            </w:r>
          </w:p>
        </w:tc>
        <w:tc>
          <w:tcPr>
            <w:tcW w:w="3475" w:type="dxa"/>
          </w:tcPr>
          <w:p w:rsidR="00770BC3" w:rsidRPr="00B21C68" w:rsidRDefault="00770BC3" w:rsidP="003C47EF">
            <w:pPr>
              <w:overflowPunct w:val="0"/>
              <w:autoSpaceDE w:val="0"/>
              <w:autoSpaceDN w:val="0"/>
              <w:adjustRightInd w:val="0"/>
              <w:spacing w:line="240" w:lineRule="auto"/>
              <w:jc w:val="left"/>
              <w:textAlignment w:val="baseline"/>
              <w:rPr>
                <w:i/>
                <w:szCs w:val="28"/>
              </w:rPr>
            </w:pPr>
            <w:r w:rsidRPr="00B21C68">
              <w:rPr>
                <w:szCs w:val="28"/>
              </w:rPr>
              <w:t xml:space="preserve">Обеспечено заключение контрактов на </w:t>
            </w:r>
            <w:proofErr w:type="spellStart"/>
            <w:r w:rsidRPr="00B21C68">
              <w:rPr>
                <w:szCs w:val="28"/>
                <w:u w:color="000000"/>
              </w:rPr>
              <w:t>внедрениекамер</w:t>
            </w:r>
            <w:proofErr w:type="spellEnd"/>
            <w:r w:rsidRPr="00B21C68">
              <w:rPr>
                <w:szCs w:val="28"/>
                <w:u w:color="000000"/>
              </w:rPr>
              <w:t xml:space="preserve"> </w:t>
            </w:r>
            <w:proofErr w:type="spellStart"/>
            <w:r w:rsidRPr="00B21C68">
              <w:rPr>
                <w:szCs w:val="28"/>
                <w:u w:color="000000"/>
              </w:rPr>
              <w:t>фотовидеофиксации</w:t>
            </w:r>
            <w:proofErr w:type="spellEnd"/>
            <w:r w:rsidRPr="00B21C68">
              <w:rPr>
                <w:szCs w:val="28"/>
                <w:u w:color="000000"/>
              </w:rPr>
              <w:t xml:space="preserve"> нарушений правил дорожного движения</w:t>
            </w:r>
            <w:r w:rsidRPr="00B21C68">
              <w:rPr>
                <w:szCs w:val="28"/>
              </w:rPr>
              <w:t xml:space="preserve"> на 2021 год</w:t>
            </w:r>
          </w:p>
        </w:tc>
        <w:tc>
          <w:tcPr>
            <w:tcW w:w="148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01.01.2021</w:t>
            </w: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31.12.2021</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Евтушенко М.Н.</w:t>
            </w: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 xml:space="preserve">Заключенные контракты на </w:t>
            </w:r>
            <w:proofErr w:type="spellStart"/>
            <w:r w:rsidRPr="00B21C68">
              <w:rPr>
                <w:szCs w:val="28"/>
                <w:u w:color="000000"/>
              </w:rPr>
              <w:t>внедрениекамер</w:t>
            </w:r>
            <w:proofErr w:type="spellEnd"/>
            <w:r w:rsidRPr="00B21C68">
              <w:rPr>
                <w:szCs w:val="28"/>
                <w:u w:color="000000"/>
              </w:rPr>
              <w:t xml:space="preserve"> </w:t>
            </w:r>
            <w:proofErr w:type="spellStart"/>
            <w:r w:rsidRPr="00B21C68">
              <w:rPr>
                <w:szCs w:val="28"/>
                <w:u w:color="000000"/>
              </w:rPr>
              <w:t>фотовидеофиксации</w:t>
            </w:r>
            <w:proofErr w:type="spellEnd"/>
            <w:r w:rsidRPr="00B21C68">
              <w:rPr>
                <w:szCs w:val="28"/>
                <w:u w:color="000000"/>
              </w:rPr>
              <w:t xml:space="preserve"> нарушений правил дорожного движения</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Руководитель проекта</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2.3.2.</w:t>
            </w:r>
          </w:p>
        </w:tc>
        <w:tc>
          <w:tcPr>
            <w:tcW w:w="3475" w:type="dxa"/>
          </w:tcPr>
          <w:p w:rsidR="00770BC3" w:rsidRPr="00B21C68" w:rsidRDefault="00770BC3" w:rsidP="003C47EF">
            <w:pPr>
              <w:overflowPunct w:val="0"/>
              <w:autoSpaceDE w:val="0"/>
              <w:autoSpaceDN w:val="0"/>
              <w:adjustRightInd w:val="0"/>
              <w:spacing w:line="240" w:lineRule="auto"/>
              <w:jc w:val="left"/>
              <w:textAlignment w:val="baseline"/>
              <w:rPr>
                <w:i/>
                <w:szCs w:val="28"/>
              </w:rPr>
            </w:pPr>
            <w:proofErr w:type="spellStart"/>
            <w:r w:rsidRPr="00B21C68">
              <w:rPr>
                <w:szCs w:val="28"/>
                <w:u w:color="000000"/>
              </w:rPr>
              <w:t>Выполнены</w:t>
            </w:r>
            <w:r w:rsidRPr="00B21C68">
              <w:rPr>
                <w:szCs w:val="28"/>
              </w:rPr>
              <w:t>работы</w:t>
            </w:r>
            <w:proofErr w:type="spellEnd"/>
            <w:r w:rsidRPr="00B21C68">
              <w:rPr>
                <w:szCs w:val="28"/>
              </w:rPr>
              <w:t xml:space="preserve"> по </w:t>
            </w:r>
            <w:proofErr w:type="spellStart"/>
            <w:r w:rsidRPr="00B21C68">
              <w:rPr>
                <w:szCs w:val="28"/>
                <w:u w:color="000000"/>
              </w:rPr>
              <w:t>внедрениюкамер</w:t>
            </w:r>
            <w:proofErr w:type="spellEnd"/>
            <w:r w:rsidRPr="00B21C68">
              <w:rPr>
                <w:szCs w:val="28"/>
                <w:u w:color="000000"/>
              </w:rPr>
              <w:t xml:space="preserve"> </w:t>
            </w:r>
            <w:proofErr w:type="spellStart"/>
            <w:r w:rsidRPr="00B21C68">
              <w:rPr>
                <w:szCs w:val="28"/>
                <w:u w:color="000000"/>
              </w:rPr>
              <w:t>фотовидеофиксации</w:t>
            </w:r>
            <w:proofErr w:type="spellEnd"/>
            <w:r w:rsidRPr="00B21C68">
              <w:rPr>
                <w:szCs w:val="28"/>
                <w:u w:color="000000"/>
              </w:rPr>
              <w:t xml:space="preserve"> нарушений правил дорожного </w:t>
            </w:r>
            <w:proofErr w:type="spellStart"/>
            <w:r w:rsidRPr="00B21C68">
              <w:rPr>
                <w:szCs w:val="28"/>
                <w:u w:color="000000"/>
              </w:rPr>
              <w:t>движения</w:t>
            </w:r>
            <w:r w:rsidRPr="00B21C68">
              <w:rPr>
                <w:szCs w:val="28"/>
              </w:rPr>
              <w:t>в</w:t>
            </w:r>
            <w:proofErr w:type="spellEnd"/>
            <w:r w:rsidRPr="00B21C68">
              <w:rPr>
                <w:szCs w:val="28"/>
              </w:rPr>
              <w:t xml:space="preserve"> 2021 году</w:t>
            </w:r>
          </w:p>
        </w:tc>
        <w:tc>
          <w:tcPr>
            <w:tcW w:w="148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01.01.2021</w:t>
            </w: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31.12.2021</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Евтушенко М.Н.</w:t>
            </w: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Акты приемки-передачи работ</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Руководитель проекта</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2.3.</w:t>
            </w:r>
          </w:p>
        </w:tc>
        <w:tc>
          <w:tcPr>
            <w:tcW w:w="3475" w:type="dxa"/>
          </w:tcPr>
          <w:p w:rsidR="00770BC3" w:rsidRPr="00B21C68" w:rsidRDefault="00770BC3" w:rsidP="003C47EF">
            <w:pPr>
              <w:pStyle w:val="af3"/>
              <w:tabs>
                <w:tab w:val="left" w:pos="989"/>
              </w:tabs>
              <w:suppressAutoHyphens/>
              <w:ind w:left="0"/>
              <w:jc w:val="left"/>
              <w:rPr>
                <w:szCs w:val="28"/>
              </w:rPr>
            </w:pPr>
            <w:r w:rsidRPr="00B21C68">
              <w:rPr>
                <w:szCs w:val="28"/>
              </w:rPr>
              <w:t xml:space="preserve">В Федеральное дорожное </w:t>
            </w:r>
            <w:r w:rsidRPr="00B21C68">
              <w:rPr>
                <w:szCs w:val="28"/>
              </w:rPr>
              <w:lastRenderedPageBreak/>
              <w:t>агентство представлены:</w:t>
            </w:r>
          </w:p>
          <w:p w:rsidR="00770BC3" w:rsidRPr="00B21C68" w:rsidRDefault="00770BC3" w:rsidP="003C47EF">
            <w:pPr>
              <w:overflowPunct w:val="0"/>
              <w:autoSpaceDE w:val="0"/>
              <w:autoSpaceDN w:val="0"/>
              <w:adjustRightInd w:val="0"/>
              <w:spacing w:line="240" w:lineRule="auto"/>
              <w:jc w:val="left"/>
              <w:textAlignment w:val="baseline"/>
              <w:rPr>
                <w:i/>
                <w:szCs w:val="28"/>
              </w:rPr>
            </w:pPr>
            <w:r w:rsidRPr="00B21C68">
              <w:rPr>
                <w:szCs w:val="28"/>
              </w:rPr>
              <w:t xml:space="preserve">отчетные материалы по выполнению мероприятий регионального проекта в части </w:t>
            </w:r>
            <w:r w:rsidRPr="00B21C68">
              <w:rPr>
                <w:szCs w:val="28"/>
                <w:u w:color="000000"/>
              </w:rPr>
              <w:t xml:space="preserve">выполнения </w:t>
            </w:r>
            <w:r w:rsidRPr="00B21C68">
              <w:rPr>
                <w:szCs w:val="28"/>
              </w:rPr>
              <w:t xml:space="preserve">работ по </w:t>
            </w:r>
            <w:proofErr w:type="spellStart"/>
            <w:r w:rsidRPr="00B21C68">
              <w:rPr>
                <w:szCs w:val="28"/>
                <w:u w:color="000000"/>
              </w:rPr>
              <w:t>внедрениюкамер</w:t>
            </w:r>
            <w:proofErr w:type="spellEnd"/>
            <w:r w:rsidRPr="00B21C68">
              <w:rPr>
                <w:szCs w:val="28"/>
                <w:u w:color="000000"/>
              </w:rPr>
              <w:t xml:space="preserve"> </w:t>
            </w:r>
            <w:proofErr w:type="spellStart"/>
            <w:r w:rsidRPr="00B21C68">
              <w:rPr>
                <w:szCs w:val="28"/>
                <w:u w:color="000000"/>
              </w:rPr>
              <w:t>фотовидеофиксации</w:t>
            </w:r>
            <w:proofErr w:type="spellEnd"/>
            <w:r w:rsidRPr="00B21C68">
              <w:rPr>
                <w:szCs w:val="28"/>
                <w:u w:color="000000"/>
              </w:rPr>
              <w:t xml:space="preserve"> нарушений правил дорожного </w:t>
            </w:r>
            <w:proofErr w:type="spellStart"/>
            <w:r w:rsidRPr="00B21C68">
              <w:rPr>
                <w:szCs w:val="28"/>
                <w:u w:color="000000"/>
              </w:rPr>
              <w:t>движения</w:t>
            </w:r>
            <w:r w:rsidRPr="00B21C68">
              <w:rPr>
                <w:szCs w:val="28"/>
              </w:rPr>
              <w:t>в</w:t>
            </w:r>
            <w:proofErr w:type="spellEnd"/>
            <w:r w:rsidRPr="00B21C68">
              <w:rPr>
                <w:szCs w:val="28"/>
              </w:rPr>
              <w:t xml:space="preserve"> 2021 году</w:t>
            </w:r>
          </w:p>
        </w:tc>
        <w:tc>
          <w:tcPr>
            <w:tcW w:w="1482" w:type="dxa"/>
          </w:tcPr>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14.12.2021</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lastRenderedPageBreak/>
              <w:t>Башлаков А.Ф.</w:t>
            </w:r>
          </w:p>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lastRenderedPageBreak/>
              <w:t>Отчет в ФДА</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 xml:space="preserve">Проектный </w:t>
            </w:r>
            <w:r w:rsidRPr="00B21C68">
              <w:rPr>
                <w:szCs w:val="28"/>
              </w:rPr>
              <w:lastRenderedPageBreak/>
              <w:t>комитет</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lastRenderedPageBreak/>
              <w:t>2.4.1.</w:t>
            </w:r>
          </w:p>
        </w:tc>
        <w:tc>
          <w:tcPr>
            <w:tcW w:w="3475" w:type="dxa"/>
          </w:tcPr>
          <w:p w:rsidR="00770BC3" w:rsidRPr="00B21C68" w:rsidRDefault="00770BC3" w:rsidP="003C47EF">
            <w:pPr>
              <w:overflowPunct w:val="0"/>
              <w:autoSpaceDE w:val="0"/>
              <w:autoSpaceDN w:val="0"/>
              <w:adjustRightInd w:val="0"/>
              <w:spacing w:line="240" w:lineRule="auto"/>
              <w:jc w:val="left"/>
              <w:textAlignment w:val="baseline"/>
              <w:rPr>
                <w:i/>
                <w:szCs w:val="28"/>
              </w:rPr>
            </w:pPr>
            <w:r w:rsidRPr="00B21C68">
              <w:rPr>
                <w:szCs w:val="28"/>
              </w:rPr>
              <w:t xml:space="preserve">Обеспечено заключение контрактов на </w:t>
            </w:r>
            <w:proofErr w:type="spellStart"/>
            <w:r w:rsidRPr="00B21C68">
              <w:rPr>
                <w:szCs w:val="28"/>
                <w:u w:color="000000"/>
              </w:rPr>
              <w:t>внедрениекамер</w:t>
            </w:r>
            <w:proofErr w:type="spellEnd"/>
            <w:r w:rsidRPr="00B21C68">
              <w:rPr>
                <w:szCs w:val="28"/>
                <w:u w:color="000000"/>
              </w:rPr>
              <w:t xml:space="preserve"> </w:t>
            </w:r>
            <w:proofErr w:type="spellStart"/>
            <w:r w:rsidRPr="00B21C68">
              <w:rPr>
                <w:szCs w:val="28"/>
                <w:u w:color="000000"/>
              </w:rPr>
              <w:t>фотовидеофиксации</w:t>
            </w:r>
            <w:proofErr w:type="spellEnd"/>
            <w:r w:rsidRPr="00B21C68">
              <w:rPr>
                <w:szCs w:val="28"/>
                <w:u w:color="000000"/>
              </w:rPr>
              <w:t xml:space="preserve"> нарушений правил дорожного движения</w:t>
            </w:r>
            <w:r w:rsidRPr="00B21C68">
              <w:rPr>
                <w:szCs w:val="28"/>
              </w:rPr>
              <w:t xml:space="preserve"> на 2022 год</w:t>
            </w:r>
          </w:p>
        </w:tc>
        <w:tc>
          <w:tcPr>
            <w:tcW w:w="148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01.01.2022</w:t>
            </w: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31.12.2022</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Евтушенко М.Н.</w:t>
            </w: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 xml:space="preserve">Заключенные контракты на </w:t>
            </w:r>
            <w:proofErr w:type="spellStart"/>
            <w:r w:rsidRPr="00B21C68">
              <w:rPr>
                <w:szCs w:val="28"/>
                <w:u w:color="000000"/>
              </w:rPr>
              <w:t>внедрениекамер</w:t>
            </w:r>
            <w:proofErr w:type="spellEnd"/>
            <w:r w:rsidRPr="00B21C68">
              <w:rPr>
                <w:szCs w:val="28"/>
                <w:u w:color="000000"/>
              </w:rPr>
              <w:t xml:space="preserve"> </w:t>
            </w:r>
            <w:proofErr w:type="spellStart"/>
            <w:r w:rsidRPr="00B21C68">
              <w:rPr>
                <w:szCs w:val="28"/>
                <w:u w:color="000000"/>
              </w:rPr>
              <w:t>фотовидеофиксации</w:t>
            </w:r>
            <w:proofErr w:type="spellEnd"/>
            <w:r w:rsidRPr="00B21C68">
              <w:rPr>
                <w:szCs w:val="28"/>
                <w:u w:color="000000"/>
              </w:rPr>
              <w:t xml:space="preserve"> нарушений правил дорожного движения</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Руководитель проекта</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2.4.2.</w:t>
            </w:r>
          </w:p>
        </w:tc>
        <w:tc>
          <w:tcPr>
            <w:tcW w:w="3475" w:type="dxa"/>
          </w:tcPr>
          <w:p w:rsidR="00770BC3" w:rsidRPr="00B21C68" w:rsidRDefault="00770BC3" w:rsidP="003C47EF">
            <w:pPr>
              <w:overflowPunct w:val="0"/>
              <w:autoSpaceDE w:val="0"/>
              <w:autoSpaceDN w:val="0"/>
              <w:adjustRightInd w:val="0"/>
              <w:spacing w:line="240" w:lineRule="auto"/>
              <w:jc w:val="left"/>
              <w:textAlignment w:val="baseline"/>
              <w:rPr>
                <w:i/>
                <w:szCs w:val="28"/>
              </w:rPr>
            </w:pPr>
            <w:proofErr w:type="spellStart"/>
            <w:r w:rsidRPr="00B21C68">
              <w:rPr>
                <w:szCs w:val="28"/>
                <w:u w:color="000000"/>
              </w:rPr>
              <w:t>Выполнены</w:t>
            </w:r>
            <w:r w:rsidRPr="00B21C68">
              <w:rPr>
                <w:szCs w:val="28"/>
              </w:rPr>
              <w:t>работы</w:t>
            </w:r>
            <w:proofErr w:type="spellEnd"/>
            <w:r w:rsidRPr="00B21C68">
              <w:rPr>
                <w:szCs w:val="28"/>
              </w:rPr>
              <w:t xml:space="preserve"> по </w:t>
            </w:r>
            <w:proofErr w:type="spellStart"/>
            <w:r w:rsidRPr="00B21C68">
              <w:rPr>
                <w:szCs w:val="28"/>
                <w:u w:color="000000"/>
              </w:rPr>
              <w:t>внедрениюкамер</w:t>
            </w:r>
            <w:proofErr w:type="spellEnd"/>
            <w:r w:rsidRPr="00B21C68">
              <w:rPr>
                <w:szCs w:val="28"/>
                <w:u w:color="000000"/>
              </w:rPr>
              <w:t xml:space="preserve"> </w:t>
            </w:r>
            <w:proofErr w:type="spellStart"/>
            <w:r w:rsidRPr="00B21C68">
              <w:rPr>
                <w:szCs w:val="28"/>
                <w:u w:color="000000"/>
              </w:rPr>
              <w:t>фотовидеофиксации</w:t>
            </w:r>
            <w:proofErr w:type="spellEnd"/>
            <w:r w:rsidRPr="00B21C68">
              <w:rPr>
                <w:szCs w:val="28"/>
                <w:u w:color="000000"/>
              </w:rPr>
              <w:t xml:space="preserve"> нарушений правил дорожного </w:t>
            </w:r>
            <w:proofErr w:type="spellStart"/>
            <w:r w:rsidRPr="00B21C68">
              <w:rPr>
                <w:szCs w:val="28"/>
                <w:u w:color="000000"/>
              </w:rPr>
              <w:t>движения</w:t>
            </w:r>
            <w:r w:rsidRPr="00B21C68">
              <w:rPr>
                <w:szCs w:val="28"/>
              </w:rPr>
              <w:t>в</w:t>
            </w:r>
            <w:proofErr w:type="spellEnd"/>
            <w:r w:rsidRPr="00B21C68">
              <w:rPr>
                <w:szCs w:val="28"/>
              </w:rPr>
              <w:t xml:space="preserve"> 2022 году</w:t>
            </w:r>
          </w:p>
        </w:tc>
        <w:tc>
          <w:tcPr>
            <w:tcW w:w="148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01.01.2022</w:t>
            </w: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31.12.2022</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Евтушенко М.Н.</w:t>
            </w: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Акты приемки-передачи работ</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Руководитель проекта</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2.4.</w:t>
            </w:r>
          </w:p>
        </w:tc>
        <w:tc>
          <w:tcPr>
            <w:tcW w:w="3475" w:type="dxa"/>
          </w:tcPr>
          <w:p w:rsidR="00770BC3" w:rsidRPr="00B21C68" w:rsidRDefault="00770BC3" w:rsidP="003C47EF">
            <w:pPr>
              <w:pStyle w:val="af3"/>
              <w:tabs>
                <w:tab w:val="left" w:pos="989"/>
              </w:tabs>
              <w:suppressAutoHyphens/>
              <w:ind w:left="0"/>
              <w:jc w:val="left"/>
              <w:rPr>
                <w:szCs w:val="28"/>
              </w:rPr>
            </w:pPr>
            <w:r w:rsidRPr="00B21C68">
              <w:rPr>
                <w:szCs w:val="28"/>
              </w:rPr>
              <w:t>В Федеральное дорожное агентство представлены:</w:t>
            </w:r>
          </w:p>
          <w:p w:rsidR="00770BC3" w:rsidRPr="00B21C68" w:rsidRDefault="00770BC3" w:rsidP="003C47EF">
            <w:pPr>
              <w:overflowPunct w:val="0"/>
              <w:autoSpaceDE w:val="0"/>
              <w:autoSpaceDN w:val="0"/>
              <w:adjustRightInd w:val="0"/>
              <w:spacing w:line="240" w:lineRule="auto"/>
              <w:jc w:val="left"/>
              <w:textAlignment w:val="baseline"/>
              <w:rPr>
                <w:i/>
                <w:szCs w:val="28"/>
              </w:rPr>
            </w:pPr>
            <w:r w:rsidRPr="00B21C68">
              <w:rPr>
                <w:szCs w:val="28"/>
              </w:rPr>
              <w:t xml:space="preserve">отчетные материалы по </w:t>
            </w:r>
            <w:r w:rsidRPr="00B21C68">
              <w:rPr>
                <w:szCs w:val="28"/>
              </w:rPr>
              <w:lastRenderedPageBreak/>
              <w:t xml:space="preserve">выполнению мероприятий регионального проекта в части </w:t>
            </w:r>
            <w:r w:rsidRPr="00B21C68">
              <w:rPr>
                <w:szCs w:val="28"/>
                <w:u w:color="000000"/>
              </w:rPr>
              <w:t xml:space="preserve">выполнения </w:t>
            </w:r>
            <w:r w:rsidRPr="00B21C68">
              <w:rPr>
                <w:szCs w:val="28"/>
              </w:rPr>
              <w:t xml:space="preserve">работ по </w:t>
            </w:r>
            <w:proofErr w:type="spellStart"/>
            <w:r w:rsidRPr="00B21C68">
              <w:rPr>
                <w:szCs w:val="28"/>
                <w:u w:color="000000"/>
              </w:rPr>
              <w:t>внедрениюкамер</w:t>
            </w:r>
            <w:proofErr w:type="spellEnd"/>
            <w:r w:rsidRPr="00B21C68">
              <w:rPr>
                <w:szCs w:val="28"/>
                <w:u w:color="000000"/>
              </w:rPr>
              <w:t xml:space="preserve"> </w:t>
            </w:r>
            <w:proofErr w:type="spellStart"/>
            <w:r w:rsidRPr="00B21C68">
              <w:rPr>
                <w:szCs w:val="28"/>
                <w:u w:color="000000"/>
              </w:rPr>
              <w:t>фотовидеофиксации</w:t>
            </w:r>
            <w:proofErr w:type="spellEnd"/>
            <w:r w:rsidRPr="00B21C68">
              <w:rPr>
                <w:szCs w:val="28"/>
                <w:u w:color="000000"/>
              </w:rPr>
              <w:t xml:space="preserve"> нарушений правил дорожного </w:t>
            </w:r>
            <w:proofErr w:type="spellStart"/>
            <w:r w:rsidRPr="00B21C68">
              <w:rPr>
                <w:szCs w:val="28"/>
                <w:u w:color="000000"/>
              </w:rPr>
              <w:t>движения</w:t>
            </w:r>
            <w:r w:rsidRPr="00B21C68">
              <w:rPr>
                <w:szCs w:val="28"/>
              </w:rPr>
              <w:t>в</w:t>
            </w:r>
            <w:proofErr w:type="spellEnd"/>
            <w:r w:rsidRPr="00B21C68">
              <w:rPr>
                <w:szCs w:val="28"/>
              </w:rPr>
              <w:t xml:space="preserve"> 2022 году</w:t>
            </w:r>
          </w:p>
        </w:tc>
        <w:tc>
          <w:tcPr>
            <w:tcW w:w="1482" w:type="dxa"/>
          </w:tcPr>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14.12.2022</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Башлаков А.Ф.</w:t>
            </w:r>
          </w:p>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Отчет в ФДА</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Проектный комитет</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lastRenderedPageBreak/>
              <w:t>2.5.1.</w:t>
            </w:r>
          </w:p>
        </w:tc>
        <w:tc>
          <w:tcPr>
            <w:tcW w:w="3475" w:type="dxa"/>
          </w:tcPr>
          <w:p w:rsidR="00770BC3" w:rsidRPr="00B21C68" w:rsidRDefault="00770BC3" w:rsidP="003C47EF">
            <w:pPr>
              <w:overflowPunct w:val="0"/>
              <w:autoSpaceDE w:val="0"/>
              <w:autoSpaceDN w:val="0"/>
              <w:adjustRightInd w:val="0"/>
              <w:spacing w:line="240" w:lineRule="auto"/>
              <w:jc w:val="left"/>
              <w:textAlignment w:val="baseline"/>
              <w:rPr>
                <w:i/>
                <w:szCs w:val="28"/>
              </w:rPr>
            </w:pPr>
            <w:r w:rsidRPr="00B21C68">
              <w:rPr>
                <w:szCs w:val="28"/>
              </w:rPr>
              <w:t xml:space="preserve">Обеспечено заключение контрактов на </w:t>
            </w:r>
            <w:proofErr w:type="spellStart"/>
            <w:r w:rsidRPr="00B21C68">
              <w:rPr>
                <w:szCs w:val="28"/>
                <w:u w:color="000000"/>
              </w:rPr>
              <w:t>внедрениекамер</w:t>
            </w:r>
            <w:proofErr w:type="spellEnd"/>
            <w:r w:rsidRPr="00B21C68">
              <w:rPr>
                <w:szCs w:val="28"/>
                <w:u w:color="000000"/>
              </w:rPr>
              <w:t xml:space="preserve"> </w:t>
            </w:r>
            <w:proofErr w:type="spellStart"/>
            <w:r w:rsidRPr="00B21C68">
              <w:rPr>
                <w:szCs w:val="28"/>
                <w:u w:color="000000"/>
              </w:rPr>
              <w:t>фотовидеофиксации</w:t>
            </w:r>
            <w:proofErr w:type="spellEnd"/>
            <w:r w:rsidRPr="00B21C68">
              <w:rPr>
                <w:szCs w:val="28"/>
                <w:u w:color="000000"/>
              </w:rPr>
              <w:t xml:space="preserve"> нарушений правил дорожного движения</w:t>
            </w:r>
            <w:r w:rsidRPr="00B21C68">
              <w:rPr>
                <w:szCs w:val="28"/>
              </w:rPr>
              <w:t xml:space="preserve"> на 2023 год</w:t>
            </w:r>
          </w:p>
        </w:tc>
        <w:tc>
          <w:tcPr>
            <w:tcW w:w="148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01.01.2023</w:t>
            </w: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31.12.2023</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Евтушенко М.Н.</w:t>
            </w: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 xml:space="preserve">Заключенные контракты на </w:t>
            </w:r>
            <w:proofErr w:type="spellStart"/>
            <w:r w:rsidRPr="00B21C68">
              <w:rPr>
                <w:szCs w:val="28"/>
                <w:u w:color="000000"/>
              </w:rPr>
              <w:t>внедрениекамер</w:t>
            </w:r>
            <w:proofErr w:type="spellEnd"/>
            <w:r w:rsidRPr="00B21C68">
              <w:rPr>
                <w:szCs w:val="28"/>
                <w:u w:color="000000"/>
              </w:rPr>
              <w:t xml:space="preserve"> </w:t>
            </w:r>
            <w:proofErr w:type="spellStart"/>
            <w:r w:rsidRPr="00B21C68">
              <w:rPr>
                <w:szCs w:val="28"/>
                <w:u w:color="000000"/>
              </w:rPr>
              <w:t>фотовидеофиксации</w:t>
            </w:r>
            <w:proofErr w:type="spellEnd"/>
            <w:r w:rsidRPr="00B21C68">
              <w:rPr>
                <w:szCs w:val="28"/>
                <w:u w:color="000000"/>
              </w:rPr>
              <w:t xml:space="preserve"> нарушений правил дорожного движения</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Руководитель проекта</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2.5.2.</w:t>
            </w:r>
          </w:p>
        </w:tc>
        <w:tc>
          <w:tcPr>
            <w:tcW w:w="3475" w:type="dxa"/>
          </w:tcPr>
          <w:p w:rsidR="00770BC3" w:rsidRPr="00B21C68" w:rsidRDefault="00770BC3" w:rsidP="003C47EF">
            <w:pPr>
              <w:overflowPunct w:val="0"/>
              <w:autoSpaceDE w:val="0"/>
              <w:autoSpaceDN w:val="0"/>
              <w:adjustRightInd w:val="0"/>
              <w:spacing w:line="240" w:lineRule="auto"/>
              <w:jc w:val="left"/>
              <w:textAlignment w:val="baseline"/>
              <w:rPr>
                <w:i/>
                <w:szCs w:val="28"/>
              </w:rPr>
            </w:pPr>
            <w:proofErr w:type="spellStart"/>
            <w:r w:rsidRPr="00B21C68">
              <w:rPr>
                <w:szCs w:val="28"/>
                <w:u w:color="000000"/>
              </w:rPr>
              <w:t>Выполнены</w:t>
            </w:r>
            <w:r w:rsidRPr="00B21C68">
              <w:rPr>
                <w:szCs w:val="28"/>
              </w:rPr>
              <w:t>работы</w:t>
            </w:r>
            <w:proofErr w:type="spellEnd"/>
            <w:r w:rsidRPr="00B21C68">
              <w:rPr>
                <w:szCs w:val="28"/>
              </w:rPr>
              <w:t xml:space="preserve"> по </w:t>
            </w:r>
            <w:proofErr w:type="spellStart"/>
            <w:r w:rsidRPr="00B21C68">
              <w:rPr>
                <w:szCs w:val="28"/>
                <w:u w:color="000000"/>
              </w:rPr>
              <w:t>внедрениюкамер</w:t>
            </w:r>
            <w:proofErr w:type="spellEnd"/>
            <w:r w:rsidRPr="00B21C68">
              <w:rPr>
                <w:szCs w:val="28"/>
                <w:u w:color="000000"/>
              </w:rPr>
              <w:t xml:space="preserve"> </w:t>
            </w:r>
            <w:proofErr w:type="spellStart"/>
            <w:r w:rsidRPr="00B21C68">
              <w:rPr>
                <w:szCs w:val="28"/>
                <w:u w:color="000000"/>
              </w:rPr>
              <w:t>фотовидеофиксации</w:t>
            </w:r>
            <w:proofErr w:type="spellEnd"/>
            <w:r w:rsidRPr="00B21C68">
              <w:rPr>
                <w:szCs w:val="28"/>
                <w:u w:color="000000"/>
              </w:rPr>
              <w:t xml:space="preserve"> нарушений правил дорожного </w:t>
            </w:r>
            <w:proofErr w:type="spellStart"/>
            <w:r w:rsidRPr="00B21C68">
              <w:rPr>
                <w:szCs w:val="28"/>
                <w:u w:color="000000"/>
              </w:rPr>
              <w:t>движения</w:t>
            </w:r>
            <w:r w:rsidRPr="00B21C68">
              <w:rPr>
                <w:szCs w:val="28"/>
              </w:rPr>
              <w:t>в</w:t>
            </w:r>
            <w:proofErr w:type="spellEnd"/>
            <w:r w:rsidRPr="00B21C68">
              <w:rPr>
                <w:szCs w:val="28"/>
              </w:rPr>
              <w:t xml:space="preserve"> 2023 году</w:t>
            </w:r>
          </w:p>
        </w:tc>
        <w:tc>
          <w:tcPr>
            <w:tcW w:w="148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01.01.2023</w:t>
            </w: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31.12.2023</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Евтушенко М.Н.</w:t>
            </w: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Акты приемки-передачи работ</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Руководитель проекта</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2.5.</w:t>
            </w:r>
          </w:p>
        </w:tc>
        <w:tc>
          <w:tcPr>
            <w:tcW w:w="3475" w:type="dxa"/>
          </w:tcPr>
          <w:p w:rsidR="00770BC3" w:rsidRPr="00B21C68" w:rsidRDefault="00770BC3" w:rsidP="003C47EF">
            <w:pPr>
              <w:pStyle w:val="af3"/>
              <w:tabs>
                <w:tab w:val="left" w:pos="989"/>
              </w:tabs>
              <w:suppressAutoHyphens/>
              <w:ind w:left="0"/>
              <w:jc w:val="left"/>
              <w:rPr>
                <w:szCs w:val="28"/>
              </w:rPr>
            </w:pPr>
            <w:r w:rsidRPr="00B21C68">
              <w:rPr>
                <w:szCs w:val="28"/>
              </w:rPr>
              <w:t>В Федеральное дорожное агентство представлены:</w:t>
            </w:r>
          </w:p>
          <w:p w:rsidR="00770BC3" w:rsidRPr="00B21C68" w:rsidRDefault="00770BC3" w:rsidP="003C47EF">
            <w:pPr>
              <w:overflowPunct w:val="0"/>
              <w:autoSpaceDE w:val="0"/>
              <w:autoSpaceDN w:val="0"/>
              <w:adjustRightInd w:val="0"/>
              <w:spacing w:line="240" w:lineRule="auto"/>
              <w:jc w:val="left"/>
              <w:textAlignment w:val="baseline"/>
              <w:rPr>
                <w:i/>
                <w:szCs w:val="28"/>
              </w:rPr>
            </w:pPr>
            <w:r w:rsidRPr="00B21C68">
              <w:rPr>
                <w:szCs w:val="28"/>
              </w:rPr>
              <w:t xml:space="preserve">отчетные материалы по выполнению мероприятий регионального проекта в </w:t>
            </w:r>
            <w:r w:rsidRPr="00B21C68">
              <w:rPr>
                <w:szCs w:val="28"/>
              </w:rPr>
              <w:lastRenderedPageBreak/>
              <w:t xml:space="preserve">части </w:t>
            </w:r>
            <w:r w:rsidRPr="00B21C68">
              <w:rPr>
                <w:szCs w:val="28"/>
                <w:u w:color="000000"/>
              </w:rPr>
              <w:t xml:space="preserve">выполнения </w:t>
            </w:r>
            <w:r w:rsidRPr="00B21C68">
              <w:rPr>
                <w:szCs w:val="28"/>
              </w:rPr>
              <w:t xml:space="preserve">работ по </w:t>
            </w:r>
            <w:proofErr w:type="spellStart"/>
            <w:r w:rsidRPr="00B21C68">
              <w:rPr>
                <w:szCs w:val="28"/>
                <w:u w:color="000000"/>
              </w:rPr>
              <w:t>внедрениюкамер</w:t>
            </w:r>
            <w:proofErr w:type="spellEnd"/>
            <w:r w:rsidRPr="00B21C68">
              <w:rPr>
                <w:szCs w:val="28"/>
                <w:u w:color="000000"/>
              </w:rPr>
              <w:t xml:space="preserve"> </w:t>
            </w:r>
            <w:proofErr w:type="spellStart"/>
            <w:r w:rsidRPr="00B21C68">
              <w:rPr>
                <w:szCs w:val="28"/>
                <w:u w:color="000000"/>
              </w:rPr>
              <w:t>фотовидеофиксации</w:t>
            </w:r>
            <w:proofErr w:type="spellEnd"/>
            <w:r w:rsidRPr="00B21C68">
              <w:rPr>
                <w:szCs w:val="28"/>
                <w:u w:color="000000"/>
              </w:rPr>
              <w:t xml:space="preserve"> нарушений правил дорожного </w:t>
            </w:r>
            <w:proofErr w:type="spellStart"/>
            <w:r w:rsidRPr="00B21C68">
              <w:rPr>
                <w:szCs w:val="28"/>
                <w:u w:color="000000"/>
              </w:rPr>
              <w:t>движения</w:t>
            </w:r>
            <w:r w:rsidRPr="00B21C68">
              <w:rPr>
                <w:szCs w:val="28"/>
              </w:rPr>
              <w:t>в</w:t>
            </w:r>
            <w:proofErr w:type="spellEnd"/>
            <w:r w:rsidRPr="00B21C68">
              <w:rPr>
                <w:szCs w:val="28"/>
              </w:rPr>
              <w:t xml:space="preserve"> 2023 году</w:t>
            </w:r>
          </w:p>
        </w:tc>
        <w:tc>
          <w:tcPr>
            <w:tcW w:w="1482" w:type="dxa"/>
          </w:tcPr>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14.12.2023</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Башлаков А.Ф.</w:t>
            </w:r>
          </w:p>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Отчет в ФДА</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Проектный комитет</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lastRenderedPageBreak/>
              <w:t>2.6.1.</w:t>
            </w:r>
          </w:p>
        </w:tc>
        <w:tc>
          <w:tcPr>
            <w:tcW w:w="3475" w:type="dxa"/>
          </w:tcPr>
          <w:p w:rsidR="00770BC3" w:rsidRPr="00B21C68" w:rsidRDefault="00770BC3" w:rsidP="003C47EF">
            <w:pPr>
              <w:overflowPunct w:val="0"/>
              <w:autoSpaceDE w:val="0"/>
              <w:autoSpaceDN w:val="0"/>
              <w:adjustRightInd w:val="0"/>
              <w:spacing w:line="240" w:lineRule="auto"/>
              <w:jc w:val="left"/>
              <w:textAlignment w:val="baseline"/>
              <w:rPr>
                <w:i/>
                <w:szCs w:val="28"/>
              </w:rPr>
            </w:pPr>
            <w:r w:rsidRPr="00B21C68">
              <w:rPr>
                <w:szCs w:val="28"/>
              </w:rPr>
              <w:t xml:space="preserve">Обеспечено заключение контрактов на </w:t>
            </w:r>
            <w:proofErr w:type="spellStart"/>
            <w:r w:rsidRPr="00B21C68">
              <w:rPr>
                <w:szCs w:val="28"/>
                <w:u w:color="000000"/>
              </w:rPr>
              <w:t>внедрениекамер</w:t>
            </w:r>
            <w:proofErr w:type="spellEnd"/>
            <w:r w:rsidRPr="00B21C68">
              <w:rPr>
                <w:szCs w:val="28"/>
                <w:u w:color="000000"/>
              </w:rPr>
              <w:t xml:space="preserve"> </w:t>
            </w:r>
            <w:proofErr w:type="spellStart"/>
            <w:r w:rsidRPr="00B21C68">
              <w:rPr>
                <w:szCs w:val="28"/>
                <w:u w:color="000000"/>
              </w:rPr>
              <w:t>фотовидеофиксации</w:t>
            </w:r>
            <w:proofErr w:type="spellEnd"/>
            <w:r w:rsidRPr="00B21C68">
              <w:rPr>
                <w:szCs w:val="28"/>
                <w:u w:color="000000"/>
              </w:rPr>
              <w:t xml:space="preserve"> нарушений правил дорожного движения</w:t>
            </w:r>
            <w:r w:rsidRPr="00B21C68">
              <w:rPr>
                <w:szCs w:val="28"/>
              </w:rPr>
              <w:t xml:space="preserve"> на 2024 год</w:t>
            </w:r>
          </w:p>
        </w:tc>
        <w:tc>
          <w:tcPr>
            <w:tcW w:w="148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01.01.2024</w:t>
            </w: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31.12.2024</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Евтушенко М.Н.</w:t>
            </w: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 xml:space="preserve">Заключенные контракты на </w:t>
            </w:r>
            <w:proofErr w:type="spellStart"/>
            <w:r w:rsidRPr="00B21C68">
              <w:rPr>
                <w:szCs w:val="28"/>
                <w:u w:color="000000"/>
              </w:rPr>
              <w:t>внедрениекамер</w:t>
            </w:r>
            <w:proofErr w:type="spellEnd"/>
            <w:r w:rsidRPr="00B21C68">
              <w:rPr>
                <w:szCs w:val="28"/>
                <w:u w:color="000000"/>
              </w:rPr>
              <w:t xml:space="preserve"> </w:t>
            </w:r>
            <w:proofErr w:type="spellStart"/>
            <w:r w:rsidRPr="00B21C68">
              <w:rPr>
                <w:szCs w:val="28"/>
                <w:u w:color="000000"/>
              </w:rPr>
              <w:t>фотовидеофиксации</w:t>
            </w:r>
            <w:proofErr w:type="spellEnd"/>
            <w:r w:rsidRPr="00B21C68">
              <w:rPr>
                <w:szCs w:val="28"/>
                <w:u w:color="000000"/>
              </w:rPr>
              <w:t xml:space="preserve"> нарушений правил дорожного движения</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Руководитель проекта</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2.6.2.</w:t>
            </w:r>
          </w:p>
        </w:tc>
        <w:tc>
          <w:tcPr>
            <w:tcW w:w="3475" w:type="dxa"/>
          </w:tcPr>
          <w:p w:rsidR="00770BC3" w:rsidRPr="00B21C68" w:rsidRDefault="00770BC3" w:rsidP="003C47EF">
            <w:pPr>
              <w:overflowPunct w:val="0"/>
              <w:autoSpaceDE w:val="0"/>
              <w:autoSpaceDN w:val="0"/>
              <w:adjustRightInd w:val="0"/>
              <w:spacing w:line="240" w:lineRule="auto"/>
              <w:jc w:val="left"/>
              <w:textAlignment w:val="baseline"/>
              <w:rPr>
                <w:i/>
                <w:szCs w:val="28"/>
              </w:rPr>
            </w:pPr>
            <w:proofErr w:type="spellStart"/>
            <w:r w:rsidRPr="00B21C68">
              <w:rPr>
                <w:szCs w:val="28"/>
                <w:u w:color="000000"/>
              </w:rPr>
              <w:t>Выполнены</w:t>
            </w:r>
            <w:r w:rsidRPr="00B21C68">
              <w:rPr>
                <w:szCs w:val="28"/>
              </w:rPr>
              <w:t>работы</w:t>
            </w:r>
            <w:proofErr w:type="spellEnd"/>
            <w:r w:rsidRPr="00B21C68">
              <w:rPr>
                <w:szCs w:val="28"/>
              </w:rPr>
              <w:t xml:space="preserve"> по </w:t>
            </w:r>
            <w:proofErr w:type="spellStart"/>
            <w:r w:rsidRPr="00B21C68">
              <w:rPr>
                <w:szCs w:val="28"/>
                <w:u w:color="000000"/>
              </w:rPr>
              <w:t>внедрениюкамер</w:t>
            </w:r>
            <w:proofErr w:type="spellEnd"/>
            <w:r w:rsidRPr="00B21C68">
              <w:rPr>
                <w:szCs w:val="28"/>
                <w:u w:color="000000"/>
              </w:rPr>
              <w:t xml:space="preserve"> </w:t>
            </w:r>
            <w:proofErr w:type="spellStart"/>
            <w:r w:rsidRPr="00B21C68">
              <w:rPr>
                <w:szCs w:val="28"/>
                <w:u w:color="000000"/>
              </w:rPr>
              <w:t>фотовидеофиксации</w:t>
            </w:r>
            <w:proofErr w:type="spellEnd"/>
            <w:r w:rsidRPr="00B21C68">
              <w:rPr>
                <w:szCs w:val="28"/>
                <w:u w:color="000000"/>
              </w:rPr>
              <w:t xml:space="preserve"> нарушений правил дорожного </w:t>
            </w:r>
            <w:proofErr w:type="spellStart"/>
            <w:r w:rsidRPr="00B21C68">
              <w:rPr>
                <w:szCs w:val="28"/>
                <w:u w:color="000000"/>
              </w:rPr>
              <w:t>движения</w:t>
            </w:r>
            <w:r w:rsidRPr="00B21C68">
              <w:rPr>
                <w:szCs w:val="28"/>
              </w:rPr>
              <w:t>в</w:t>
            </w:r>
            <w:proofErr w:type="spellEnd"/>
            <w:r w:rsidRPr="00B21C68">
              <w:rPr>
                <w:szCs w:val="28"/>
              </w:rPr>
              <w:t xml:space="preserve"> 2024 году</w:t>
            </w:r>
          </w:p>
        </w:tc>
        <w:tc>
          <w:tcPr>
            <w:tcW w:w="148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01.01.2024</w:t>
            </w: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31.12.2024</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Евтушенко М.Н.</w:t>
            </w: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Акты приемки-передачи работ</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Руководитель проекта</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2.6.</w:t>
            </w:r>
          </w:p>
        </w:tc>
        <w:tc>
          <w:tcPr>
            <w:tcW w:w="3475" w:type="dxa"/>
          </w:tcPr>
          <w:p w:rsidR="00770BC3" w:rsidRPr="00B21C68" w:rsidRDefault="00770BC3" w:rsidP="003C47EF">
            <w:pPr>
              <w:pStyle w:val="af3"/>
              <w:tabs>
                <w:tab w:val="left" w:pos="989"/>
              </w:tabs>
              <w:suppressAutoHyphens/>
              <w:ind w:left="0"/>
              <w:jc w:val="left"/>
              <w:rPr>
                <w:szCs w:val="28"/>
              </w:rPr>
            </w:pPr>
            <w:r w:rsidRPr="00B21C68">
              <w:rPr>
                <w:szCs w:val="28"/>
              </w:rPr>
              <w:t>В Федеральное дорожное агентство представлены:</w:t>
            </w:r>
          </w:p>
          <w:p w:rsidR="00770BC3" w:rsidRPr="00B21C68" w:rsidRDefault="00770BC3" w:rsidP="003C47EF">
            <w:pPr>
              <w:overflowPunct w:val="0"/>
              <w:autoSpaceDE w:val="0"/>
              <w:autoSpaceDN w:val="0"/>
              <w:adjustRightInd w:val="0"/>
              <w:spacing w:line="240" w:lineRule="auto"/>
              <w:jc w:val="left"/>
              <w:textAlignment w:val="baseline"/>
              <w:rPr>
                <w:i/>
                <w:szCs w:val="28"/>
              </w:rPr>
            </w:pPr>
            <w:r w:rsidRPr="00B21C68">
              <w:rPr>
                <w:szCs w:val="28"/>
              </w:rPr>
              <w:t xml:space="preserve">отчетные материалы по выполнению мероприятий регионального проекта в части </w:t>
            </w:r>
            <w:r w:rsidRPr="00B21C68">
              <w:rPr>
                <w:szCs w:val="28"/>
                <w:u w:color="000000"/>
              </w:rPr>
              <w:t xml:space="preserve">выполнения </w:t>
            </w:r>
            <w:r w:rsidRPr="00B21C68">
              <w:rPr>
                <w:szCs w:val="28"/>
              </w:rPr>
              <w:t xml:space="preserve">работ по </w:t>
            </w:r>
            <w:proofErr w:type="spellStart"/>
            <w:r w:rsidRPr="00B21C68">
              <w:rPr>
                <w:szCs w:val="28"/>
                <w:u w:color="000000"/>
              </w:rPr>
              <w:lastRenderedPageBreak/>
              <w:t>внедрениюкамерфотовидеофиксации</w:t>
            </w:r>
            <w:proofErr w:type="spellEnd"/>
            <w:r w:rsidRPr="00B21C68">
              <w:rPr>
                <w:szCs w:val="28"/>
                <w:u w:color="000000"/>
              </w:rPr>
              <w:t xml:space="preserve"> нарушений правил дорожного </w:t>
            </w:r>
            <w:proofErr w:type="spellStart"/>
            <w:r w:rsidRPr="00B21C68">
              <w:rPr>
                <w:szCs w:val="28"/>
                <w:u w:color="000000"/>
              </w:rPr>
              <w:t>движения</w:t>
            </w:r>
            <w:r w:rsidRPr="00B21C68">
              <w:rPr>
                <w:szCs w:val="28"/>
              </w:rPr>
              <w:t>в</w:t>
            </w:r>
            <w:proofErr w:type="spellEnd"/>
            <w:r w:rsidRPr="00B21C68">
              <w:rPr>
                <w:szCs w:val="28"/>
              </w:rPr>
              <w:t xml:space="preserve"> 2024 году</w:t>
            </w:r>
          </w:p>
        </w:tc>
        <w:tc>
          <w:tcPr>
            <w:tcW w:w="1482" w:type="dxa"/>
          </w:tcPr>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14.12.2024</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Башлаков А.Ф.</w:t>
            </w:r>
          </w:p>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Отчет в ФДА</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Проектный комитет</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lastRenderedPageBreak/>
              <w:t>3.</w:t>
            </w:r>
          </w:p>
        </w:tc>
        <w:tc>
          <w:tcPr>
            <w:tcW w:w="3475" w:type="dxa"/>
            <w:vAlign w:val="center"/>
          </w:tcPr>
          <w:p w:rsidR="00770BC3" w:rsidRPr="00B21C68" w:rsidRDefault="00770BC3" w:rsidP="003C47EF">
            <w:pPr>
              <w:overflowPunct w:val="0"/>
              <w:autoSpaceDE w:val="0"/>
              <w:autoSpaceDN w:val="0"/>
              <w:adjustRightInd w:val="0"/>
              <w:spacing w:line="240" w:lineRule="auto"/>
              <w:jc w:val="left"/>
              <w:textAlignment w:val="baseline"/>
              <w:rPr>
                <w:i/>
                <w:szCs w:val="28"/>
              </w:rPr>
            </w:pPr>
            <w:r w:rsidRPr="00B21C68">
              <w:rPr>
                <w:szCs w:val="28"/>
                <w:u w:color="000000"/>
              </w:rPr>
              <w:t>Внедрены интеллектуальные транспортные системы на территории Брянской области</w:t>
            </w:r>
          </w:p>
        </w:tc>
        <w:tc>
          <w:tcPr>
            <w:tcW w:w="148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01.01.2022</w:t>
            </w: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31.12.2022</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Башлаков А.Ф.</w:t>
            </w: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u w:color="000000"/>
              </w:rPr>
              <w:t>Внедрено не менее 1 интеллектуальной транспортной системы на территории Брянской области к концу 2024 года</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Совет по проектной деятельности</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3.1.1.</w:t>
            </w:r>
          </w:p>
        </w:tc>
        <w:tc>
          <w:tcPr>
            <w:tcW w:w="3475" w:type="dxa"/>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 xml:space="preserve">Обеспечено заключение контрактов на </w:t>
            </w:r>
            <w:r w:rsidRPr="00B21C68">
              <w:rPr>
                <w:szCs w:val="28"/>
                <w:u w:color="000000"/>
              </w:rPr>
              <w:t>внедрение интеллектуальных транспортных систем на территории Брянской области</w:t>
            </w:r>
            <w:r w:rsidRPr="00B21C68">
              <w:rPr>
                <w:szCs w:val="28"/>
              </w:rPr>
              <w:t xml:space="preserve"> на 2022 год. </w:t>
            </w:r>
          </w:p>
        </w:tc>
        <w:tc>
          <w:tcPr>
            <w:tcW w:w="148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01.01.2022</w:t>
            </w: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31.12.2022</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roofErr w:type="spellStart"/>
            <w:r w:rsidRPr="00B21C68">
              <w:rPr>
                <w:szCs w:val="28"/>
              </w:rPr>
              <w:t>Долгинцев</w:t>
            </w:r>
            <w:proofErr w:type="spellEnd"/>
            <w:r w:rsidRPr="00B21C68">
              <w:rPr>
                <w:szCs w:val="28"/>
              </w:rPr>
              <w:t xml:space="preserve"> М.Ю.</w:t>
            </w: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 xml:space="preserve">Заключенные контракты на </w:t>
            </w:r>
            <w:r w:rsidRPr="00B21C68">
              <w:rPr>
                <w:szCs w:val="28"/>
                <w:u w:color="000000"/>
              </w:rPr>
              <w:t>внедрение интеллектуальных транспортных систем на территории Брянской области</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Руководитель проекта</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3.1.2.</w:t>
            </w:r>
          </w:p>
        </w:tc>
        <w:tc>
          <w:tcPr>
            <w:tcW w:w="3475" w:type="dxa"/>
          </w:tcPr>
          <w:p w:rsidR="00770BC3" w:rsidRPr="00B21C68" w:rsidRDefault="00770BC3" w:rsidP="003C47EF">
            <w:pPr>
              <w:overflowPunct w:val="0"/>
              <w:autoSpaceDE w:val="0"/>
              <w:autoSpaceDN w:val="0"/>
              <w:adjustRightInd w:val="0"/>
              <w:spacing w:line="240" w:lineRule="auto"/>
              <w:jc w:val="left"/>
              <w:textAlignment w:val="baseline"/>
              <w:rPr>
                <w:i/>
                <w:szCs w:val="28"/>
              </w:rPr>
            </w:pPr>
            <w:proofErr w:type="spellStart"/>
            <w:r w:rsidRPr="00B21C68">
              <w:rPr>
                <w:szCs w:val="28"/>
                <w:u w:color="000000"/>
              </w:rPr>
              <w:t>Выполнены</w:t>
            </w:r>
            <w:r w:rsidRPr="00B21C68">
              <w:rPr>
                <w:szCs w:val="28"/>
              </w:rPr>
              <w:t>работы</w:t>
            </w:r>
            <w:proofErr w:type="spellEnd"/>
            <w:r w:rsidRPr="00B21C68">
              <w:rPr>
                <w:szCs w:val="28"/>
              </w:rPr>
              <w:t xml:space="preserve"> по размещению </w:t>
            </w:r>
            <w:r w:rsidRPr="00B21C68">
              <w:rPr>
                <w:szCs w:val="28"/>
                <w:u w:color="000000"/>
              </w:rPr>
              <w:t>интеллектуальных транспортных систем на территории Брянской области</w:t>
            </w:r>
            <w:r w:rsidRPr="00B21C68">
              <w:rPr>
                <w:szCs w:val="28"/>
              </w:rPr>
              <w:t xml:space="preserve"> в 2022 году</w:t>
            </w:r>
          </w:p>
        </w:tc>
        <w:tc>
          <w:tcPr>
            <w:tcW w:w="1482"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01.01.2022</w:t>
            </w: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31.12.2022</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proofErr w:type="spellStart"/>
            <w:r w:rsidRPr="00B21C68">
              <w:rPr>
                <w:szCs w:val="28"/>
              </w:rPr>
              <w:t>Долгинцев</w:t>
            </w:r>
            <w:proofErr w:type="spellEnd"/>
            <w:r w:rsidRPr="00B21C68">
              <w:rPr>
                <w:szCs w:val="28"/>
              </w:rPr>
              <w:t xml:space="preserve"> М.Ю.</w:t>
            </w: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Акты приемки-передачи работ</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Руководитель проекта</w:t>
            </w:r>
          </w:p>
        </w:tc>
      </w:tr>
      <w:tr w:rsidR="00770BC3" w:rsidRPr="00B21C68" w:rsidTr="00B37B7D">
        <w:trPr>
          <w:trHeight w:val="187"/>
        </w:trPr>
        <w:tc>
          <w:tcPr>
            <w:tcW w:w="1097" w:type="dxa"/>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3.1.</w:t>
            </w:r>
          </w:p>
        </w:tc>
        <w:tc>
          <w:tcPr>
            <w:tcW w:w="3475" w:type="dxa"/>
          </w:tcPr>
          <w:p w:rsidR="00770BC3" w:rsidRPr="00B21C68" w:rsidRDefault="00770BC3" w:rsidP="003C47EF">
            <w:pPr>
              <w:pStyle w:val="af3"/>
              <w:tabs>
                <w:tab w:val="left" w:pos="989"/>
              </w:tabs>
              <w:suppressAutoHyphens/>
              <w:ind w:left="0"/>
              <w:jc w:val="left"/>
              <w:rPr>
                <w:szCs w:val="28"/>
              </w:rPr>
            </w:pPr>
            <w:r w:rsidRPr="00B21C68">
              <w:rPr>
                <w:szCs w:val="28"/>
              </w:rPr>
              <w:t>В Федеральное дорожное агентство представлены:</w:t>
            </w:r>
          </w:p>
          <w:p w:rsidR="00770BC3" w:rsidRPr="00B21C68" w:rsidRDefault="00770BC3" w:rsidP="003C47EF">
            <w:pPr>
              <w:pStyle w:val="af3"/>
              <w:tabs>
                <w:tab w:val="left" w:pos="989"/>
              </w:tabs>
              <w:suppressAutoHyphens/>
              <w:ind w:left="0"/>
              <w:jc w:val="left"/>
              <w:rPr>
                <w:i/>
                <w:szCs w:val="28"/>
              </w:rPr>
            </w:pPr>
            <w:r w:rsidRPr="00B21C68">
              <w:rPr>
                <w:szCs w:val="28"/>
              </w:rPr>
              <w:t xml:space="preserve">отчетные материалы по </w:t>
            </w:r>
            <w:r w:rsidRPr="00B21C68">
              <w:rPr>
                <w:szCs w:val="28"/>
              </w:rPr>
              <w:lastRenderedPageBreak/>
              <w:t xml:space="preserve">выполнению мероприятий регионального проекта в части </w:t>
            </w:r>
            <w:r w:rsidRPr="00B21C68">
              <w:rPr>
                <w:szCs w:val="28"/>
                <w:u w:color="000000"/>
              </w:rPr>
              <w:t xml:space="preserve">выполнения </w:t>
            </w:r>
            <w:r w:rsidRPr="00B21C68">
              <w:rPr>
                <w:szCs w:val="28"/>
              </w:rPr>
              <w:t xml:space="preserve">работ по размещению </w:t>
            </w:r>
            <w:r w:rsidRPr="00B21C68">
              <w:rPr>
                <w:szCs w:val="28"/>
                <w:u w:color="000000"/>
              </w:rPr>
              <w:t>интеллектуальных транспортных систем на территории Брянской области в</w:t>
            </w:r>
            <w:r w:rsidRPr="00B21C68">
              <w:rPr>
                <w:szCs w:val="28"/>
              </w:rPr>
              <w:t xml:space="preserve"> 2022 году</w:t>
            </w:r>
          </w:p>
        </w:tc>
        <w:tc>
          <w:tcPr>
            <w:tcW w:w="1482" w:type="dxa"/>
          </w:tcPr>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156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14.12.2022</w:t>
            </w:r>
          </w:p>
        </w:tc>
        <w:tc>
          <w:tcPr>
            <w:tcW w:w="2268"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p>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Башлаков А.Ф.</w:t>
            </w:r>
          </w:p>
          <w:p w:rsidR="00770BC3" w:rsidRPr="00B21C68" w:rsidRDefault="00770BC3" w:rsidP="003C47EF">
            <w:pPr>
              <w:overflowPunct w:val="0"/>
              <w:autoSpaceDE w:val="0"/>
              <w:autoSpaceDN w:val="0"/>
              <w:adjustRightInd w:val="0"/>
              <w:spacing w:line="240" w:lineRule="auto"/>
              <w:jc w:val="left"/>
              <w:textAlignment w:val="baseline"/>
              <w:rPr>
                <w:szCs w:val="28"/>
              </w:rPr>
            </w:pPr>
          </w:p>
        </w:tc>
        <w:tc>
          <w:tcPr>
            <w:tcW w:w="2977" w:type="dxa"/>
            <w:vAlign w:val="center"/>
          </w:tcPr>
          <w:p w:rsidR="00770BC3" w:rsidRPr="00B21C68" w:rsidRDefault="00770BC3" w:rsidP="003C47EF">
            <w:pPr>
              <w:overflowPunct w:val="0"/>
              <w:autoSpaceDE w:val="0"/>
              <w:autoSpaceDN w:val="0"/>
              <w:adjustRightInd w:val="0"/>
              <w:spacing w:line="240" w:lineRule="auto"/>
              <w:jc w:val="left"/>
              <w:textAlignment w:val="baseline"/>
              <w:rPr>
                <w:szCs w:val="28"/>
              </w:rPr>
            </w:pPr>
            <w:r w:rsidRPr="00B21C68">
              <w:rPr>
                <w:szCs w:val="28"/>
              </w:rPr>
              <w:t>Отчет в ФДА</w:t>
            </w:r>
          </w:p>
        </w:tc>
        <w:tc>
          <w:tcPr>
            <w:tcW w:w="1873" w:type="dxa"/>
            <w:vAlign w:val="center"/>
          </w:tcPr>
          <w:p w:rsidR="00770BC3" w:rsidRPr="00B21C68" w:rsidRDefault="00770BC3" w:rsidP="003C47EF">
            <w:pPr>
              <w:overflowPunct w:val="0"/>
              <w:autoSpaceDE w:val="0"/>
              <w:autoSpaceDN w:val="0"/>
              <w:adjustRightInd w:val="0"/>
              <w:spacing w:line="240" w:lineRule="auto"/>
              <w:jc w:val="center"/>
              <w:textAlignment w:val="baseline"/>
              <w:rPr>
                <w:szCs w:val="28"/>
              </w:rPr>
            </w:pPr>
            <w:r w:rsidRPr="00B21C68">
              <w:rPr>
                <w:szCs w:val="28"/>
              </w:rPr>
              <w:t>Проектный комитет</w:t>
            </w:r>
          </w:p>
        </w:tc>
      </w:tr>
    </w:tbl>
    <w:p w:rsidR="00770BC3" w:rsidRPr="00B21C68" w:rsidRDefault="00770BC3" w:rsidP="004E1B90">
      <w:pPr>
        <w:jc w:val="center"/>
        <w:rPr>
          <w:szCs w:val="28"/>
        </w:rPr>
      </w:pPr>
    </w:p>
    <w:p w:rsidR="00770BC3" w:rsidRPr="00B21C68" w:rsidRDefault="00770BC3" w:rsidP="006F1507">
      <w:pPr>
        <w:spacing w:line="240" w:lineRule="auto"/>
        <w:ind w:firstLine="709"/>
        <w:jc w:val="right"/>
        <w:rPr>
          <w:szCs w:val="28"/>
        </w:rPr>
      </w:pPr>
      <w:r w:rsidRPr="00B21C68">
        <w:rPr>
          <w:szCs w:val="28"/>
        </w:rPr>
        <w:br w:type="page"/>
      </w:r>
      <w:r w:rsidRPr="00B21C68">
        <w:rPr>
          <w:szCs w:val="28"/>
        </w:rPr>
        <w:lastRenderedPageBreak/>
        <w:t>ПРИЛОЖЕНИЕ №2</w:t>
      </w:r>
    </w:p>
    <w:p w:rsidR="00770BC3" w:rsidRPr="00B21C68" w:rsidRDefault="00770BC3" w:rsidP="002605B9">
      <w:pPr>
        <w:overflowPunct w:val="0"/>
        <w:autoSpaceDE w:val="0"/>
        <w:autoSpaceDN w:val="0"/>
        <w:adjustRightInd w:val="0"/>
        <w:spacing w:line="240" w:lineRule="auto"/>
        <w:jc w:val="right"/>
        <w:textAlignment w:val="baseline"/>
        <w:rPr>
          <w:szCs w:val="28"/>
        </w:rPr>
      </w:pPr>
      <w:r w:rsidRPr="00B21C68">
        <w:rPr>
          <w:szCs w:val="28"/>
        </w:rPr>
        <w:t>к паспорту регионального проекта</w:t>
      </w:r>
      <w:r w:rsidRPr="00B21C68">
        <w:rPr>
          <w:szCs w:val="28"/>
        </w:rPr>
        <w:br/>
        <w:t>«Общесистемные меры развития дорожного хозяйства»</w:t>
      </w:r>
    </w:p>
    <w:p w:rsidR="00770BC3" w:rsidRPr="00B21C68" w:rsidRDefault="00770BC3" w:rsidP="002605B9">
      <w:pPr>
        <w:overflowPunct w:val="0"/>
        <w:autoSpaceDE w:val="0"/>
        <w:autoSpaceDN w:val="0"/>
        <w:adjustRightInd w:val="0"/>
        <w:spacing w:line="240" w:lineRule="auto"/>
        <w:jc w:val="right"/>
        <w:textAlignment w:val="baseline"/>
        <w:rPr>
          <w:b/>
          <w:szCs w:val="28"/>
        </w:rPr>
      </w:pPr>
    </w:p>
    <w:p w:rsidR="00770BC3" w:rsidRPr="00B21C68" w:rsidRDefault="00770BC3" w:rsidP="006F1507">
      <w:pPr>
        <w:overflowPunct w:val="0"/>
        <w:autoSpaceDE w:val="0"/>
        <w:autoSpaceDN w:val="0"/>
        <w:adjustRightInd w:val="0"/>
        <w:spacing w:line="240" w:lineRule="auto"/>
        <w:ind w:left="360"/>
        <w:jc w:val="center"/>
        <w:textAlignment w:val="baseline"/>
        <w:rPr>
          <w:b/>
          <w:szCs w:val="28"/>
        </w:rPr>
      </w:pPr>
    </w:p>
    <w:p w:rsidR="00770BC3" w:rsidRPr="00B21C68" w:rsidRDefault="00770BC3" w:rsidP="006F1507">
      <w:pPr>
        <w:overflowPunct w:val="0"/>
        <w:autoSpaceDE w:val="0"/>
        <w:autoSpaceDN w:val="0"/>
        <w:adjustRightInd w:val="0"/>
        <w:spacing w:line="240" w:lineRule="auto"/>
        <w:ind w:left="360"/>
        <w:jc w:val="center"/>
        <w:textAlignment w:val="baseline"/>
        <w:rPr>
          <w:b/>
          <w:szCs w:val="28"/>
        </w:rPr>
      </w:pPr>
      <w:r w:rsidRPr="00B21C68">
        <w:rPr>
          <w:b/>
          <w:szCs w:val="28"/>
        </w:rPr>
        <w:t>МЕТОДИКА</w:t>
      </w:r>
      <w:r w:rsidRPr="00B21C68">
        <w:rPr>
          <w:b/>
          <w:szCs w:val="28"/>
        </w:rPr>
        <w:br/>
        <w:t>расчета дополнительных показателей регионального проекта *</w:t>
      </w:r>
    </w:p>
    <w:p w:rsidR="00770BC3" w:rsidRPr="00B21C68" w:rsidRDefault="00770BC3" w:rsidP="006F1507">
      <w:pPr>
        <w:overflowPunct w:val="0"/>
        <w:autoSpaceDE w:val="0"/>
        <w:autoSpaceDN w:val="0"/>
        <w:adjustRightInd w:val="0"/>
        <w:spacing w:line="240" w:lineRule="auto"/>
        <w:ind w:left="360"/>
        <w:jc w:val="center"/>
        <w:textAlignment w:val="baseline"/>
        <w:rPr>
          <w:szCs w:val="28"/>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4"/>
        <w:gridCol w:w="1599"/>
        <w:gridCol w:w="1538"/>
        <w:gridCol w:w="2166"/>
        <w:gridCol w:w="2433"/>
        <w:gridCol w:w="1972"/>
        <w:gridCol w:w="2100"/>
        <w:gridCol w:w="2194"/>
      </w:tblGrid>
      <w:tr w:rsidR="00770BC3" w:rsidRPr="00B21C68" w:rsidTr="002B1238">
        <w:tc>
          <w:tcPr>
            <w:tcW w:w="594" w:type="dxa"/>
            <w:vAlign w:val="center"/>
          </w:tcPr>
          <w:p w:rsidR="00770BC3" w:rsidRPr="00B21C68" w:rsidRDefault="00770BC3" w:rsidP="002B1238">
            <w:pPr>
              <w:overflowPunct w:val="0"/>
              <w:autoSpaceDE w:val="0"/>
              <w:autoSpaceDN w:val="0"/>
              <w:adjustRightInd w:val="0"/>
              <w:spacing w:line="240" w:lineRule="auto"/>
              <w:jc w:val="center"/>
              <w:textAlignment w:val="baseline"/>
              <w:rPr>
                <w:szCs w:val="28"/>
              </w:rPr>
            </w:pPr>
            <w:r w:rsidRPr="00B21C68">
              <w:rPr>
                <w:szCs w:val="28"/>
              </w:rPr>
              <w:t>№ п/п</w:t>
            </w:r>
          </w:p>
        </w:tc>
        <w:tc>
          <w:tcPr>
            <w:tcW w:w="1674" w:type="dxa"/>
            <w:vAlign w:val="center"/>
          </w:tcPr>
          <w:p w:rsidR="00770BC3" w:rsidRPr="00B21C68" w:rsidRDefault="00770BC3" w:rsidP="002B1238">
            <w:pPr>
              <w:overflowPunct w:val="0"/>
              <w:autoSpaceDE w:val="0"/>
              <w:autoSpaceDN w:val="0"/>
              <w:adjustRightInd w:val="0"/>
              <w:spacing w:line="240" w:lineRule="auto"/>
              <w:jc w:val="center"/>
              <w:textAlignment w:val="baseline"/>
              <w:rPr>
                <w:szCs w:val="28"/>
              </w:rPr>
            </w:pPr>
            <w:r w:rsidRPr="00B21C68">
              <w:rPr>
                <w:szCs w:val="28"/>
              </w:rPr>
              <w:t>Методика расчета</w:t>
            </w:r>
          </w:p>
        </w:tc>
        <w:tc>
          <w:tcPr>
            <w:tcW w:w="1440" w:type="dxa"/>
            <w:vAlign w:val="center"/>
          </w:tcPr>
          <w:p w:rsidR="00770BC3" w:rsidRPr="00B21C68" w:rsidRDefault="00770BC3" w:rsidP="002B1238">
            <w:pPr>
              <w:overflowPunct w:val="0"/>
              <w:autoSpaceDE w:val="0"/>
              <w:autoSpaceDN w:val="0"/>
              <w:adjustRightInd w:val="0"/>
              <w:spacing w:line="240" w:lineRule="auto"/>
              <w:jc w:val="center"/>
              <w:textAlignment w:val="baseline"/>
              <w:rPr>
                <w:szCs w:val="28"/>
              </w:rPr>
            </w:pPr>
            <w:r w:rsidRPr="00B21C68">
              <w:rPr>
                <w:szCs w:val="28"/>
              </w:rPr>
              <w:t>Базовые показатели</w:t>
            </w:r>
          </w:p>
        </w:tc>
        <w:tc>
          <w:tcPr>
            <w:tcW w:w="2465" w:type="dxa"/>
            <w:vAlign w:val="center"/>
          </w:tcPr>
          <w:p w:rsidR="00770BC3" w:rsidRPr="00B21C68" w:rsidRDefault="00770BC3" w:rsidP="002B1238">
            <w:pPr>
              <w:overflowPunct w:val="0"/>
              <w:autoSpaceDE w:val="0"/>
              <w:autoSpaceDN w:val="0"/>
              <w:adjustRightInd w:val="0"/>
              <w:spacing w:line="240" w:lineRule="auto"/>
              <w:jc w:val="center"/>
              <w:textAlignment w:val="baseline"/>
              <w:rPr>
                <w:szCs w:val="28"/>
              </w:rPr>
            </w:pPr>
            <w:r w:rsidRPr="00B21C68">
              <w:rPr>
                <w:szCs w:val="28"/>
              </w:rPr>
              <w:t>Источник данных</w:t>
            </w:r>
          </w:p>
        </w:tc>
        <w:tc>
          <w:tcPr>
            <w:tcW w:w="2575" w:type="dxa"/>
            <w:vAlign w:val="center"/>
          </w:tcPr>
          <w:p w:rsidR="00770BC3" w:rsidRPr="00B21C68" w:rsidRDefault="00770BC3" w:rsidP="002B1238">
            <w:pPr>
              <w:overflowPunct w:val="0"/>
              <w:autoSpaceDE w:val="0"/>
              <w:autoSpaceDN w:val="0"/>
              <w:adjustRightInd w:val="0"/>
              <w:spacing w:line="240" w:lineRule="auto"/>
              <w:jc w:val="center"/>
              <w:textAlignment w:val="baseline"/>
              <w:rPr>
                <w:szCs w:val="28"/>
              </w:rPr>
            </w:pPr>
            <w:r w:rsidRPr="00B21C68">
              <w:rPr>
                <w:szCs w:val="28"/>
              </w:rPr>
              <w:t>Ответственный за сбор данных</w:t>
            </w:r>
          </w:p>
        </w:tc>
        <w:tc>
          <w:tcPr>
            <w:tcW w:w="1980" w:type="dxa"/>
            <w:vAlign w:val="center"/>
          </w:tcPr>
          <w:p w:rsidR="00770BC3" w:rsidRPr="00B21C68" w:rsidRDefault="00770BC3" w:rsidP="002B1238">
            <w:pPr>
              <w:overflowPunct w:val="0"/>
              <w:autoSpaceDE w:val="0"/>
              <w:autoSpaceDN w:val="0"/>
              <w:adjustRightInd w:val="0"/>
              <w:spacing w:line="240" w:lineRule="auto"/>
              <w:jc w:val="center"/>
              <w:textAlignment w:val="baseline"/>
              <w:rPr>
                <w:szCs w:val="28"/>
              </w:rPr>
            </w:pPr>
            <w:r w:rsidRPr="00B21C68">
              <w:rPr>
                <w:szCs w:val="28"/>
              </w:rPr>
              <w:t xml:space="preserve">Уровень агрегирования информации </w:t>
            </w:r>
          </w:p>
        </w:tc>
        <w:tc>
          <w:tcPr>
            <w:tcW w:w="1957" w:type="dxa"/>
            <w:vAlign w:val="center"/>
          </w:tcPr>
          <w:p w:rsidR="00770BC3" w:rsidRPr="00B21C68" w:rsidRDefault="00770BC3" w:rsidP="002B1238">
            <w:pPr>
              <w:overflowPunct w:val="0"/>
              <w:autoSpaceDE w:val="0"/>
              <w:autoSpaceDN w:val="0"/>
              <w:adjustRightInd w:val="0"/>
              <w:spacing w:line="240" w:lineRule="auto"/>
              <w:jc w:val="center"/>
              <w:textAlignment w:val="baseline"/>
              <w:rPr>
                <w:szCs w:val="28"/>
              </w:rPr>
            </w:pPr>
            <w:r w:rsidRPr="00B21C68">
              <w:rPr>
                <w:szCs w:val="28"/>
              </w:rPr>
              <w:t>Временные характеристики</w:t>
            </w:r>
          </w:p>
        </w:tc>
        <w:tc>
          <w:tcPr>
            <w:tcW w:w="1911" w:type="dxa"/>
            <w:vAlign w:val="center"/>
          </w:tcPr>
          <w:p w:rsidR="00770BC3" w:rsidRPr="00B21C68" w:rsidRDefault="00770BC3" w:rsidP="002B1238">
            <w:pPr>
              <w:overflowPunct w:val="0"/>
              <w:autoSpaceDE w:val="0"/>
              <w:autoSpaceDN w:val="0"/>
              <w:adjustRightInd w:val="0"/>
              <w:spacing w:line="240" w:lineRule="auto"/>
              <w:jc w:val="center"/>
              <w:textAlignment w:val="baseline"/>
              <w:rPr>
                <w:szCs w:val="28"/>
              </w:rPr>
            </w:pPr>
            <w:r w:rsidRPr="00B21C68">
              <w:rPr>
                <w:szCs w:val="28"/>
              </w:rPr>
              <w:t>Дополнительная информация</w:t>
            </w:r>
          </w:p>
        </w:tc>
      </w:tr>
      <w:tr w:rsidR="00770BC3" w:rsidRPr="00B21C68" w:rsidTr="002B1238">
        <w:tc>
          <w:tcPr>
            <w:tcW w:w="14596" w:type="dxa"/>
            <w:gridSpan w:val="8"/>
          </w:tcPr>
          <w:p w:rsidR="00770BC3" w:rsidRPr="00B21C68" w:rsidRDefault="00770BC3" w:rsidP="002B1238">
            <w:pPr>
              <w:overflowPunct w:val="0"/>
              <w:autoSpaceDE w:val="0"/>
              <w:autoSpaceDN w:val="0"/>
              <w:adjustRightInd w:val="0"/>
              <w:spacing w:line="240" w:lineRule="auto"/>
              <w:ind w:left="540"/>
              <w:jc w:val="left"/>
              <w:textAlignment w:val="baseline"/>
              <w:rPr>
                <w:szCs w:val="28"/>
              </w:rPr>
            </w:pPr>
          </w:p>
        </w:tc>
      </w:tr>
      <w:tr w:rsidR="00770BC3" w:rsidRPr="00B21C68" w:rsidTr="002B1238">
        <w:tc>
          <w:tcPr>
            <w:tcW w:w="594" w:type="dxa"/>
          </w:tcPr>
          <w:p w:rsidR="00770BC3" w:rsidRPr="00B21C68" w:rsidRDefault="00770BC3" w:rsidP="002B1238">
            <w:pPr>
              <w:overflowPunct w:val="0"/>
              <w:autoSpaceDE w:val="0"/>
              <w:autoSpaceDN w:val="0"/>
              <w:adjustRightInd w:val="0"/>
              <w:spacing w:line="240" w:lineRule="auto"/>
              <w:jc w:val="center"/>
              <w:textAlignment w:val="baseline"/>
              <w:rPr>
                <w:szCs w:val="28"/>
              </w:rPr>
            </w:pPr>
          </w:p>
        </w:tc>
        <w:tc>
          <w:tcPr>
            <w:tcW w:w="1674" w:type="dxa"/>
            <w:vAlign w:val="center"/>
          </w:tcPr>
          <w:p w:rsidR="00770BC3" w:rsidRPr="00B21C68" w:rsidRDefault="00770BC3" w:rsidP="002B1238">
            <w:pPr>
              <w:overflowPunct w:val="0"/>
              <w:autoSpaceDE w:val="0"/>
              <w:autoSpaceDN w:val="0"/>
              <w:adjustRightInd w:val="0"/>
              <w:spacing w:line="240" w:lineRule="auto"/>
              <w:jc w:val="center"/>
              <w:textAlignment w:val="baseline"/>
              <w:rPr>
                <w:szCs w:val="28"/>
              </w:rPr>
            </w:pPr>
          </w:p>
        </w:tc>
        <w:tc>
          <w:tcPr>
            <w:tcW w:w="1440" w:type="dxa"/>
            <w:vAlign w:val="center"/>
          </w:tcPr>
          <w:p w:rsidR="00770BC3" w:rsidRPr="00B21C68" w:rsidRDefault="00770BC3" w:rsidP="002B1238">
            <w:pPr>
              <w:overflowPunct w:val="0"/>
              <w:autoSpaceDE w:val="0"/>
              <w:autoSpaceDN w:val="0"/>
              <w:adjustRightInd w:val="0"/>
              <w:spacing w:line="240" w:lineRule="auto"/>
              <w:jc w:val="center"/>
              <w:textAlignment w:val="baseline"/>
              <w:rPr>
                <w:szCs w:val="28"/>
              </w:rPr>
            </w:pPr>
          </w:p>
        </w:tc>
        <w:tc>
          <w:tcPr>
            <w:tcW w:w="2465" w:type="dxa"/>
            <w:vAlign w:val="center"/>
          </w:tcPr>
          <w:p w:rsidR="00770BC3" w:rsidRPr="00B21C68" w:rsidRDefault="00770BC3" w:rsidP="002B1238">
            <w:pPr>
              <w:overflowPunct w:val="0"/>
              <w:autoSpaceDE w:val="0"/>
              <w:autoSpaceDN w:val="0"/>
              <w:adjustRightInd w:val="0"/>
              <w:spacing w:line="240" w:lineRule="auto"/>
              <w:jc w:val="center"/>
              <w:textAlignment w:val="baseline"/>
              <w:rPr>
                <w:szCs w:val="28"/>
              </w:rPr>
            </w:pPr>
          </w:p>
        </w:tc>
        <w:tc>
          <w:tcPr>
            <w:tcW w:w="2575" w:type="dxa"/>
            <w:vAlign w:val="center"/>
          </w:tcPr>
          <w:p w:rsidR="00770BC3" w:rsidRPr="00B21C68" w:rsidRDefault="00770BC3" w:rsidP="002B1238">
            <w:pPr>
              <w:overflowPunct w:val="0"/>
              <w:autoSpaceDE w:val="0"/>
              <w:autoSpaceDN w:val="0"/>
              <w:adjustRightInd w:val="0"/>
              <w:spacing w:line="240" w:lineRule="auto"/>
              <w:jc w:val="center"/>
              <w:textAlignment w:val="baseline"/>
              <w:rPr>
                <w:szCs w:val="28"/>
              </w:rPr>
            </w:pPr>
          </w:p>
        </w:tc>
        <w:tc>
          <w:tcPr>
            <w:tcW w:w="1980" w:type="dxa"/>
            <w:vAlign w:val="center"/>
          </w:tcPr>
          <w:p w:rsidR="00770BC3" w:rsidRPr="00B21C68" w:rsidRDefault="00770BC3" w:rsidP="002B1238">
            <w:pPr>
              <w:overflowPunct w:val="0"/>
              <w:autoSpaceDE w:val="0"/>
              <w:autoSpaceDN w:val="0"/>
              <w:adjustRightInd w:val="0"/>
              <w:spacing w:line="240" w:lineRule="auto"/>
              <w:jc w:val="center"/>
              <w:textAlignment w:val="baseline"/>
              <w:rPr>
                <w:szCs w:val="28"/>
              </w:rPr>
            </w:pPr>
          </w:p>
        </w:tc>
        <w:tc>
          <w:tcPr>
            <w:tcW w:w="1957" w:type="dxa"/>
            <w:vAlign w:val="center"/>
          </w:tcPr>
          <w:p w:rsidR="00770BC3" w:rsidRPr="00B21C68" w:rsidRDefault="00770BC3" w:rsidP="002B1238">
            <w:pPr>
              <w:overflowPunct w:val="0"/>
              <w:autoSpaceDE w:val="0"/>
              <w:autoSpaceDN w:val="0"/>
              <w:adjustRightInd w:val="0"/>
              <w:spacing w:line="240" w:lineRule="auto"/>
              <w:jc w:val="center"/>
              <w:textAlignment w:val="baseline"/>
              <w:rPr>
                <w:szCs w:val="28"/>
              </w:rPr>
            </w:pPr>
          </w:p>
        </w:tc>
        <w:tc>
          <w:tcPr>
            <w:tcW w:w="1911" w:type="dxa"/>
          </w:tcPr>
          <w:p w:rsidR="00770BC3" w:rsidRPr="00B21C68" w:rsidRDefault="00770BC3" w:rsidP="002B1238">
            <w:pPr>
              <w:overflowPunct w:val="0"/>
              <w:autoSpaceDE w:val="0"/>
              <w:autoSpaceDN w:val="0"/>
              <w:adjustRightInd w:val="0"/>
              <w:spacing w:line="240" w:lineRule="auto"/>
              <w:jc w:val="center"/>
              <w:textAlignment w:val="baseline"/>
              <w:rPr>
                <w:szCs w:val="28"/>
              </w:rPr>
            </w:pPr>
          </w:p>
        </w:tc>
      </w:tr>
    </w:tbl>
    <w:p w:rsidR="00770BC3" w:rsidRPr="00B21C68" w:rsidRDefault="00770BC3" w:rsidP="006C5376">
      <w:pPr>
        <w:spacing w:line="240" w:lineRule="atLeast"/>
        <w:jc w:val="center"/>
        <w:rPr>
          <w:szCs w:val="28"/>
        </w:rPr>
      </w:pPr>
    </w:p>
    <w:p w:rsidR="00770BC3" w:rsidRPr="004753AC" w:rsidRDefault="00770BC3" w:rsidP="00243DD1">
      <w:pPr>
        <w:spacing w:line="240" w:lineRule="atLeast"/>
        <w:rPr>
          <w:szCs w:val="28"/>
        </w:rPr>
      </w:pPr>
      <w:r w:rsidRPr="00B21C68">
        <w:rPr>
          <w:szCs w:val="28"/>
        </w:rPr>
        <w:t>* - раздел будет заполнен после утверждения паспорта соответствующего федерального проекта</w:t>
      </w:r>
    </w:p>
    <w:sectPr w:rsidR="00770BC3" w:rsidRPr="004753AC" w:rsidSect="009B1E50">
      <w:headerReference w:type="default" r:id="rId7"/>
      <w:headerReference w:type="first" r:id="rId8"/>
      <w:footerReference w:type="first" r:id="rId9"/>
      <w:pgSz w:w="16840" w:h="11907" w:orient="landscape" w:code="9"/>
      <w:pgMar w:top="1134" w:right="1134" w:bottom="851" w:left="1134" w:header="709" w:footer="709" w:gutter="0"/>
      <w:paperSrc w:first="15" w:other="15"/>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128" w:rsidRDefault="008A5128">
      <w:r>
        <w:separator/>
      </w:r>
    </w:p>
  </w:endnote>
  <w:endnote w:type="continuationSeparator" w:id="0">
    <w:p w:rsidR="008A5128" w:rsidRDefault="008A51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C3" w:rsidRDefault="00770BC3">
    <w:pPr>
      <w:pStyle w:val="a5"/>
      <w:tabs>
        <w:tab w:val="clear" w:pos="4153"/>
        <w:tab w:val="clear" w:pos="8306"/>
        <w:tab w:val="center" w:pos="4820"/>
        <w:tab w:val="right" w:pos="9072"/>
      </w:tabs>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128" w:rsidRDefault="008A5128">
      <w:r>
        <w:separator/>
      </w:r>
    </w:p>
  </w:footnote>
  <w:footnote w:type="continuationSeparator" w:id="0">
    <w:p w:rsidR="008A5128" w:rsidRDefault="008A51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C3" w:rsidRDefault="00B66562">
    <w:pPr>
      <w:pStyle w:val="a3"/>
      <w:tabs>
        <w:tab w:val="clear" w:pos="4153"/>
        <w:tab w:val="clear" w:pos="8306"/>
      </w:tabs>
      <w:jc w:val="center"/>
    </w:pPr>
    <w:r>
      <w:rPr>
        <w:rStyle w:val="a7"/>
      </w:rPr>
      <w:fldChar w:fldCharType="begin"/>
    </w:r>
    <w:r w:rsidR="00770BC3">
      <w:rPr>
        <w:rStyle w:val="a7"/>
      </w:rPr>
      <w:instrText xml:space="preserve"> PAGE </w:instrText>
    </w:r>
    <w:r>
      <w:rPr>
        <w:rStyle w:val="a7"/>
      </w:rPr>
      <w:fldChar w:fldCharType="separate"/>
    </w:r>
    <w:r w:rsidR="00B21C68">
      <w:rPr>
        <w:rStyle w:val="a7"/>
        <w:noProof/>
      </w:rPr>
      <w:t>29</w:t>
    </w:r>
    <w:r>
      <w:rPr>
        <w:rStyle w:val="a7"/>
      </w:rPr>
      <w:fldChar w:fldCharType="end"/>
    </w:r>
  </w:p>
  <w:p w:rsidR="00770BC3" w:rsidRDefault="00770BC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BC3" w:rsidRDefault="00B66562">
    <w:pPr>
      <w:pStyle w:val="a3"/>
      <w:jc w:val="center"/>
    </w:pPr>
    <w:r>
      <w:rPr>
        <w:noProof/>
      </w:rPr>
      <w:fldChar w:fldCharType="begin"/>
    </w:r>
    <w:r w:rsidR="00770BC3">
      <w:rPr>
        <w:noProof/>
      </w:rPr>
      <w:instrText>PAGE   \* MERGEFORMAT</w:instrText>
    </w:r>
    <w:r>
      <w:rPr>
        <w:noProof/>
      </w:rPr>
      <w:fldChar w:fldCharType="separate"/>
    </w:r>
    <w:r w:rsidR="00B21C68">
      <w:rPr>
        <w:noProof/>
      </w:rPr>
      <w:t>1</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F2C83"/>
    <w:multiLevelType w:val="hybridMultilevel"/>
    <w:tmpl w:val="3C5E639C"/>
    <w:lvl w:ilvl="0" w:tplc="04190001">
      <w:start w:val="3"/>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3A2BD9"/>
    <w:multiLevelType w:val="hybridMultilevel"/>
    <w:tmpl w:val="BD064904"/>
    <w:lvl w:ilvl="0" w:tplc="3D58CA62">
      <w:start w:val="1"/>
      <w:numFmt w:val="decimal"/>
      <w:lvlText w:val="%1."/>
      <w:lvlJc w:val="left"/>
      <w:pPr>
        <w:tabs>
          <w:tab w:val="num" w:pos="915"/>
        </w:tabs>
        <w:ind w:left="915" w:hanging="55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94564A8"/>
    <w:multiLevelType w:val="hybridMultilevel"/>
    <w:tmpl w:val="1526A106"/>
    <w:lvl w:ilvl="0" w:tplc="E9889178">
      <w:start w:val="3"/>
      <w:numFmt w:val="bullet"/>
      <w:lvlText w:val=""/>
      <w:lvlJc w:val="left"/>
      <w:pPr>
        <w:ind w:left="1069" w:hanging="360"/>
      </w:pPr>
      <w:rPr>
        <w:rFonts w:ascii="Symbol" w:eastAsia="Times New Roman"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35746F19"/>
    <w:multiLevelType w:val="hybridMultilevel"/>
    <w:tmpl w:val="21A03BB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4108"/>
    <w:rsid w:val="00001431"/>
    <w:rsid w:val="0000359C"/>
    <w:rsid w:val="00007106"/>
    <w:rsid w:val="00012E5E"/>
    <w:rsid w:val="00013683"/>
    <w:rsid w:val="00033A40"/>
    <w:rsid w:val="00054130"/>
    <w:rsid w:val="00062524"/>
    <w:rsid w:val="00074B73"/>
    <w:rsid w:val="00097D32"/>
    <w:rsid w:val="000A6311"/>
    <w:rsid w:val="000A76E8"/>
    <w:rsid w:val="000B03DD"/>
    <w:rsid w:val="000C20F7"/>
    <w:rsid w:val="000C2745"/>
    <w:rsid w:val="000C27C0"/>
    <w:rsid w:val="000C4078"/>
    <w:rsid w:val="000C5782"/>
    <w:rsid w:val="000D1934"/>
    <w:rsid w:val="000E0C29"/>
    <w:rsid w:val="000E0D52"/>
    <w:rsid w:val="000F0978"/>
    <w:rsid w:val="000F26C7"/>
    <w:rsid w:val="000F372F"/>
    <w:rsid w:val="00111A44"/>
    <w:rsid w:val="00120B2E"/>
    <w:rsid w:val="00126472"/>
    <w:rsid w:val="00126693"/>
    <w:rsid w:val="00133DE4"/>
    <w:rsid w:val="0013656E"/>
    <w:rsid w:val="00136FBE"/>
    <w:rsid w:val="0013768C"/>
    <w:rsid w:val="00141389"/>
    <w:rsid w:val="00146FA2"/>
    <w:rsid w:val="00155CF8"/>
    <w:rsid w:val="0016387D"/>
    <w:rsid w:val="00173D9D"/>
    <w:rsid w:val="00174CA6"/>
    <w:rsid w:val="001811F6"/>
    <w:rsid w:val="00183FE5"/>
    <w:rsid w:val="0018754B"/>
    <w:rsid w:val="00187B4B"/>
    <w:rsid w:val="00192CB0"/>
    <w:rsid w:val="001A593A"/>
    <w:rsid w:val="001C3141"/>
    <w:rsid w:val="001C4446"/>
    <w:rsid w:val="001C4BF4"/>
    <w:rsid w:val="001C73BB"/>
    <w:rsid w:val="001D4C32"/>
    <w:rsid w:val="001F3637"/>
    <w:rsid w:val="00211AD4"/>
    <w:rsid w:val="00211F97"/>
    <w:rsid w:val="0021254C"/>
    <w:rsid w:val="00222BF3"/>
    <w:rsid w:val="00243DD1"/>
    <w:rsid w:val="002441B1"/>
    <w:rsid w:val="00247BA5"/>
    <w:rsid w:val="002535A6"/>
    <w:rsid w:val="002605B9"/>
    <w:rsid w:val="00261222"/>
    <w:rsid w:val="00265956"/>
    <w:rsid w:val="002703A1"/>
    <w:rsid w:val="00286969"/>
    <w:rsid w:val="00291331"/>
    <w:rsid w:val="002944D7"/>
    <w:rsid w:val="00294628"/>
    <w:rsid w:val="002B1238"/>
    <w:rsid w:val="002B463D"/>
    <w:rsid w:val="002B51EF"/>
    <w:rsid w:val="002C0861"/>
    <w:rsid w:val="002C423C"/>
    <w:rsid w:val="002E091E"/>
    <w:rsid w:val="002E4029"/>
    <w:rsid w:val="002E7A55"/>
    <w:rsid w:val="002F0D8A"/>
    <w:rsid w:val="00300F01"/>
    <w:rsid w:val="00302024"/>
    <w:rsid w:val="00303BED"/>
    <w:rsid w:val="00304FD8"/>
    <w:rsid w:val="003108FC"/>
    <w:rsid w:val="00313FC7"/>
    <w:rsid w:val="003258A6"/>
    <w:rsid w:val="00327D87"/>
    <w:rsid w:val="0033062A"/>
    <w:rsid w:val="00342BEB"/>
    <w:rsid w:val="0034364D"/>
    <w:rsid w:val="00352915"/>
    <w:rsid w:val="00355DCC"/>
    <w:rsid w:val="00397E4C"/>
    <w:rsid w:val="003A585D"/>
    <w:rsid w:val="003B2011"/>
    <w:rsid w:val="003B6606"/>
    <w:rsid w:val="003B718D"/>
    <w:rsid w:val="003C152D"/>
    <w:rsid w:val="003C2D3A"/>
    <w:rsid w:val="003C47EF"/>
    <w:rsid w:val="003D28A3"/>
    <w:rsid w:val="003D5553"/>
    <w:rsid w:val="003F6113"/>
    <w:rsid w:val="003F6EEC"/>
    <w:rsid w:val="0040263E"/>
    <w:rsid w:val="00402B99"/>
    <w:rsid w:val="00406BC5"/>
    <w:rsid w:val="00423790"/>
    <w:rsid w:val="00424BA1"/>
    <w:rsid w:val="00436421"/>
    <w:rsid w:val="004400E2"/>
    <w:rsid w:val="0044011D"/>
    <w:rsid w:val="0045298A"/>
    <w:rsid w:val="004753AC"/>
    <w:rsid w:val="00483B88"/>
    <w:rsid w:val="00487E3B"/>
    <w:rsid w:val="00497873"/>
    <w:rsid w:val="004A506D"/>
    <w:rsid w:val="004A5F96"/>
    <w:rsid w:val="004B6F98"/>
    <w:rsid w:val="004C5B85"/>
    <w:rsid w:val="004E1B90"/>
    <w:rsid w:val="004F7770"/>
    <w:rsid w:val="0050096E"/>
    <w:rsid w:val="005039CE"/>
    <w:rsid w:val="005220A4"/>
    <w:rsid w:val="005221CF"/>
    <w:rsid w:val="00523425"/>
    <w:rsid w:val="005337DA"/>
    <w:rsid w:val="0053685D"/>
    <w:rsid w:val="00544EF2"/>
    <w:rsid w:val="00560401"/>
    <w:rsid w:val="00564A61"/>
    <w:rsid w:val="005700B9"/>
    <w:rsid w:val="00571614"/>
    <w:rsid w:val="00577227"/>
    <w:rsid w:val="00581909"/>
    <w:rsid w:val="0058208A"/>
    <w:rsid w:val="00582362"/>
    <w:rsid w:val="0059642D"/>
    <w:rsid w:val="005B72B5"/>
    <w:rsid w:val="005C52D7"/>
    <w:rsid w:val="005E0048"/>
    <w:rsid w:val="005E0BCA"/>
    <w:rsid w:val="005E428F"/>
    <w:rsid w:val="005F2B67"/>
    <w:rsid w:val="00600805"/>
    <w:rsid w:val="00625614"/>
    <w:rsid w:val="0062590B"/>
    <w:rsid w:val="00625D84"/>
    <w:rsid w:val="006463C7"/>
    <w:rsid w:val="00654DB5"/>
    <w:rsid w:val="00661C3A"/>
    <w:rsid w:val="00672481"/>
    <w:rsid w:val="00687BC6"/>
    <w:rsid w:val="00690A6B"/>
    <w:rsid w:val="00694D56"/>
    <w:rsid w:val="006A3A63"/>
    <w:rsid w:val="006B2327"/>
    <w:rsid w:val="006C2587"/>
    <w:rsid w:val="006C4C0D"/>
    <w:rsid w:val="006C5376"/>
    <w:rsid w:val="006D40FA"/>
    <w:rsid w:val="006E6397"/>
    <w:rsid w:val="006F1507"/>
    <w:rsid w:val="006F2192"/>
    <w:rsid w:val="006F2A03"/>
    <w:rsid w:val="006F41B4"/>
    <w:rsid w:val="00703E82"/>
    <w:rsid w:val="00704D55"/>
    <w:rsid w:val="00723DE9"/>
    <w:rsid w:val="00741A3F"/>
    <w:rsid w:val="00763C3E"/>
    <w:rsid w:val="007677E9"/>
    <w:rsid w:val="00770BC3"/>
    <w:rsid w:val="00787EA3"/>
    <w:rsid w:val="00797570"/>
    <w:rsid w:val="007A034D"/>
    <w:rsid w:val="007A59B6"/>
    <w:rsid w:val="007B10A0"/>
    <w:rsid w:val="007B25F5"/>
    <w:rsid w:val="007B7D8D"/>
    <w:rsid w:val="007C6176"/>
    <w:rsid w:val="007E16F2"/>
    <w:rsid w:val="007F4CF0"/>
    <w:rsid w:val="007F7C4E"/>
    <w:rsid w:val="008139EC"/>
    <w:rsid w:val="008219FE"/>
    <w:rsid w:val="00832850"/>
    <w:rsid w:val="00850D58"/>
    <w:rsid w:val="00861787"/>
    <w:rsid w:val="0087593A"/>
    <w:rsid w:val="00877137"/>
    <w:rsid w:val="00891BE6"/>
    <w:rsid w:val="008A5128"/>
    <w:rsid w:val="008C0F43"/>
    <w:rsid w:val="008C3347"/>
    <w:rsid w:val="008C587E"/>
    <w:rsid w:val="008F1143"/>
    <w:rsid w:val="008F436E"/>
    <w:rsid w:val="0091417F"/>
    <w:rsid w:val="00915DFF"/>
    <w:rsid w:val="00926D11"/>
    <w:rsid w:val="00963BFD"/>
    <w:rsid w:val="009660FB"/>
    <w:rsid w:val="00972D86"/>
    <w:rsid w:val="00973F27"/>
    <w:rsid w:val="0098459C"/>
    <w:rsid w:val="0099541D"/>
    <w:rsid w:val="009955AC"/>
    <w:rsid w:val="009A35D3"/>
    <w:rsid w:val="009A692B"/>
    <w:rsid w:val="009B1477"/>
    <w:rsid w:val="009B1E50"/>
    <w:rsid w:val="009B2FF2"/>
    <w:rsid w:val="009C1259"/>
    <w:rsid w:val="009C7321"/>
    <w:rsid w:val="009D27CF"/>
    <w:rsid w:val="009D6A8B"/>
    <w:rsid w:val="00A000D2"/>
    <w:rsid w:val="00A14108"/>
    <w:rsid w:val="00A22F0A"/>
    <w:rsid w:val="00A33577"/>
    <w:rsid w:val="00A33B61"/>
    <w:rsid w:val="00A568EC"/>
    <w:rsid w:val="00A70BF5"/>
    <w:rsid w:val="00A80851"/>
    <w:rsid w:val="00A852D1"/>
    <w:rsid w:val="00A93ACC"/>
    <w:rsid w:val="00A95811"/>
    <w:rsid w:val="00AA4B79"/>
    <w:rsid w:val="00AA6DAE"/>
    <w:rsid w:val="00AB4C1C"/>
    <w:rsid w:val="00AC6251"/>
    <w:rsid w:val="00AD1E3F"/>
    <w:rsid w:val="00AE4C57"/>
    <w:rsid w:val="00AF104C"/>
    <w:rsid w:val="00AF1C40"/>
    <w:rsid w:val="00B0422C"/>
    <w:rsid w:val="00B12518"/>
    <w:rsid w:val="00B17863"/>
    <w:rsid w:val="00B21C68"/>
    <w:rsid w:val="00B3378F"/>
    <w:rsid w:val="00B37B7D"/>
    <w:rsid w:val="00B60F8E"/>
    <w:rsid w:val="00B66562"/>
    <w:rsid w:val="00B74AA3"/>
    <w:rsid w:val="00B7565D"/>
    <w:rsid w:val="00B848DD"/>
    <w:rsid w:val="00B926C8"/>
    <w:rsid w:val="00B95428"/>
    <w:rsid w:val="00BC2A84"/>
    <w:rsid w:val="00BC61E6"/>
    <w:rsid w:val="00BD30DC"/>
    <w:rsid w:val="00BE370B"/>
    <w:rsid w:val="00BF04EF"/>
    <w:rsid w:val="00C05B1C"/>
    <w:rsid w:val="00C05C86"/>
    <w:rsid w:val="00C06412"/>
    <w:rsid w:val="00C3585D"/>
    <w:rsid w:val="00C37963"/>
    <w:rsid w:val="00C45B3E"/>
    <w:rsid w:val="00C46C6E"/>
    <w:rsid w:val="00C50847"/>
    <w:rsid w:val="00C543F1"/>
    <w:rsid w:val="00C877EB"/>
    <w:rsid w:val="00C92F2F"/>
    <w:rsid w:val="00C93CD9"/>
    <w:rsid w:val="00C948AB"/>
    <w:rsid w:val="00CC4528"/>
    <w:rsid w:val="00CC7AA9"/>
    <w:rsid w:val="00CD5964"/>
    <w:rsid w:val="00CD7729"/>
    <w:rsid w:val="00CF0C4C"/>
    <w:rsid w:val="00CF324E"/>
    <w:rsid w:val="00D11435"/>
    <w:rsid w:val="00D33268"/>
    <w:rsid w:val="00D33EA7"/>
    <w:rsid w:val="00D33F82"/>
    <w:rsid w:val="00D4252B"/>
    <w:rsid w:val="00D44E06"/>
    <w:rsid w:val="00D545F5"/>
    <w:rsid w:val="00D6260B"/>
    <w:rsid w:val="00D666CA"/>
    <w:rsid w:val="00D807A4"/>
    <w:rsid w:val="00D84DBE"/>
    <w:rsid w:val="00D9233C"/>
    <w:rsid w:val="00DB58FB"/>
    <w:rsid w:val="00DD1FA7"/>
    <w:rsid w:val="00DD5053"/>
    <w:rsid w:val="00DE09B7"/>
    <w:rsid w:val="00DF1F6F"/>
    <w:rsid w:val="00DF4033"/>
    <w:rsid w:val="00DF782C"/>
    <w:rsid w:val="00E04B26"/>
    <w:rsid w:val="00E05C45"/>
    <w:rsid w:val="00E114C7"/>
    <w:rsid w:val="00E14BB6"/>
    <w:rsid w:val="00E365BD"/>
    <w:rsid w:val="00E424BA"/>
    <w:rsid w:val="00E42832"/>
    <w:rsid w:val="00E53BD8"/>
    <w:rsid w:val="00E57ACB"/>
    <w:rsid w:val="00E651DF"/>
    <w:rsid w:val="00E67DF5"/>
    <w:rsid w:val="00E71A8B"/>
    <w:rsid w:val="00EA19E6"/>
    <w:rsid w:val="00EA2DFE"/>
    <w:rsid w:val="00ED403A"/>
    <w:rsid w:val="00ED44A8"/>
    <w:rsid w:val="00ED6C3D"/>
    <w:rsid w:val="00EE2DA8"/>
    <w:rsid w:val="00EE4DA5"/>
    <w:rsid w:val="00EE5AC2"/>
    <w:rsid w:val="00EF6597"/>
    <w:rsid w:val="00F04E3C"/>
    <w:rsid w:val="00F142B9"/>
    <w:rsid w:val="00F14DCC"/>
    <w:rsid w:val="00F23681"/>
    <w:rsid w:val="00F25901"/>
    <w:rsid w:val="00F426E0"/>
    <w:rsid w:val="00F562D4"/>
    <w:rsid w:val="00F609E5"/>
    <w:rsid w:val="00F64AF3"/>
    <w:rsid w:val="00F664B2"/>
    <w:rsid w:val="00F728B0"/>
    <w:rsid w:val="00F915A4"/>
    <w:rsid w:val="00FA0E9E"/>
    <w:rsid w:val="00FA62F4"/>
    <w:rsid w:val="00FC158D"/>
    <w:rsid w:val="00FC1CC8"/>
    <w:rsid w:val="00FC3F56"/>
    <w:rsid w:val="00FC489B"/>
    <w:rsid w:val="00FC7ABD"/>
    <w:rsid w:val="00FE04D3"/>
    <w:rsid w:val="00FE0694"/>
    <w:rsid w:val="00FF0E9F"/>
    <w:rsid w:val="00FF34C3"/>
    <w:rsid w:val="00FF4198"/>
    <w:rsid w:val="00FF72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CYR" w:eastAsia="Times New Roman" w:hAnsi="Times New Roman CYR"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24BA1"/>
    <w:pPr>
      <w:spacing w:line="360" w:lineRule="atLeast"/>
      <w:jc w:val="both"/>
    </w:pPr>
    <w:rPr>
      <w:rFonts w:ascii="Times New Roman" w:hAnsi="Times New Roman"/>
      <w:sz w:val="28"/>
    </w:rPr>
  </w:style>
  <w:style w:type="paragraph" w:styleId="2">
    <w:name w:val="heading 2"/>
    <w:basedOn w:val="a"/>
    <w:link w:val="20"/>
    <w:uiPriority w:val="99"/>
    <w:qFormat/>
    <w:rsid w:val="00C93CD9"/>
    <w:pPr>
      <w:spacing w:before="100" w:beforeAutospacing="1" w:after="100" w:afterAutospacing="1" w:line="240" w:lineRule="auto"/>
      <w:jc w:val="left"/>
      <w:outlineLvl w:val="1"/>
    </w:pPr>
    <w:rPr>
      <w:b/>
      <w:bCs/>
      <w:sz w:val="36"/>
      <w:szCs w:val="36"/>
    </w:rPr>
  </w:style>
  <w:style w:type="paragraph" w:styleId="3">
    <w:name w:val="heading 3"/>
    <w:basedOn w:val="a"/>
    <w:next w:val="a"/>
    <w:link w:val="30"/>
    <w:uiPriority w:val="99"/>
    <w:qFormat/>
    <w:rsid w:val="00C93CD9"/>
    <w:pPr>
      <w:keepNext/>
      <w:spacing w:before="240" w:after="60" w:line="270" w:lineRule="auto"/>
      <w:ind w:left="1373" w:firstLine="720"/>
      <w:outlineLvl w:val="2"/>
    </w:pPr>
    <w:rPr>
      <w:rFonts w:ascii="Arial" w:hAnsi="Arial"/>
      <w:b/>
      <w:bCs/>
      <w:color w:val="000000"/>
      <w:sz w:val="26"/>
      <w:szCs w:val="26"/>
    </w:rPr>
  </w:style>
  <w:style w:type="paragraph" w:styleId="5">
    <w:name w:val="heading 5"/>
    <w:basedOn w:val="a"/>
    <w:next w:val="a"/>
    <w:link w:val="50"/>
    <w:uiPriority w:val="99"/>
    <w:qFormat/>
    <w:rsid w:val="00C93CD9"/>
    <w:pPr>
      <w:spacing w:before="240" w:after="60" w:line="270" w:lineRule="auto"/>
      <w:ind w:left="1373" w:firstLine="720"/>
      <w:outlineLvl w:val="4"/>
    </w:pPr>
    <w:rPr>
      <w:b/>
      <w:bCs/>
      <w:i/>
      <w:iCs/>
      <w:color w:val="000000"/>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93CD9"/>
    <w:rPr>
      <w:rFonts w:ascii="Times New Roman" w:hAnsi="Times New Roman" w:cs="Times New Roman"/>
      <w:b/>
      <w:sz w:val="36"/>
    </w:rPr>
  </w:style>
  <w:style w:type="character" w:customStyle="1" w:styleId="30">
    <w:name w:val="Заголовок 3 Знак"/>
    <w:basedOn w:val="a0"/>
    <w:link w:val="3"/>
    <w:uiPriority w:val="99"/>
    <w:locked/>
    <w:rsid w:val="00C93CD9"/>
    <w:rPr>
      <w:rFonts w:ascii="Arial" w:hAnsi="Arial" w:cs="Times New Roman"/>
      <w:b/>
      <w:color w:val="000000"/>
      <w:sz w:val="26"/>
    </w:rPr>
  </w:style>
  <w:style w:type="character" w:customStyle="1" w:styleId="50">
    <w:name w:val="Заголовок 5 Знак"/>
    <w:basedOn w:val="a0"/>
    <w:link w:val="5"/>
    <w:uiPriority w:val="99"/>
    <w:locked/>
    <w:rsid w:val="00C93CD9"/>
    <w:rPr>
      <w:rFonts w:ascii="Times New Roman" w:hAnsi="Times New Roman" w:cs="Times New Roman"/>
      <w:b/>
      <w:i/>
      <w:color w:val="000000"/>
      <w:sz w:val="26"/>
    </w:rPr>
  </w:style>
  <w:style w:type="paragraph" w:styleId="a3">
    <w:name w:val="header"/>
    <w:basedOn w:val="a"/>
    <w:link w:val="a4"/>
    <w:uiPriority w:val="99"/>
    <w:rsid w:val="00BD30DC"/>
    <w:pPr>
      <w:tabs>
        <w:tab w:val="center" w:pos="4153"/>
        <w:tab w:val="right" w:pos="8306"/>
      </w:tabs>
    </w:pPr>
  </w:style>
  <w:style w:type="character" w:customStyle="1" w:styleId="a4">
    <w:name w:val="Верхний колонтитул Знак"/>
    <w:basedOn w:val="a0"/>
    <w:link w:val="a3"/>
    <w:uiPriority w:val="99"/>
    <w:locked/>
    <w:rsid w:val="00661C3A"/>
    <w:rPr>
      <w:rFonts w:ascii="Times New Roman" w:hAnsi="Times New Roman" w:cs="Times New Roman"/>
      <w:sz w:val="28"/>
    </w:rPr>
  </w:style>
  <w:style w:type="paragraph" w:styleId="a5">
    <w:name w:val="footer"/>
    <w:basedOn w:val="a"/>
    <w:link w:val="a6"/>
    <w:uiPriority w:val="99"/>
    <w:rsid w:val="00BD30DC"/>
    <w:pPr>
      <w:tabs>
        <w:tab w:val="center" w:pos="4153"/>
        <w:tab w:val="right" w:pos="8306"/>
      </w:tabs>
    </w:pPr>
  </w:style>
  <w:style w:type="character" w:customStyle="1" w:styleId="a6">
    <w:name w:val="Нижний колонтитул Знак"/>
    <w:basedOn w:val="a0"/>
    <w:link w:val="a5"/>
    <w:uiPriority w:val="99"/>
    <w:locked/>
    <w:rsid w:val="00661C3A"/>
    <w:rPr>
      <w:rFonts w:ascii="Times New Roman" w:hAnsi="Times New Roman" w:cs="Times New Roman"/>
      <w:sz w:val="28"/>
    </w:rPr>
  </w:style>
  <w:style w:type="character" w:styleId="a7">
    <w:name w:val="page number"/>
    <w:basedOn w:val="a0"/>
    <w:uiPriority w:val="99"/>
    <w:rsid w:val="00BD30DC"/>
    <w:rPr>
      <w:rFonts w:cs="Times New Roman"/>
    </w:rPr>
  </w:style>
  <w:style w:type="paragraph" w:styleId="a8">
    <w:name w:val="footnote text"/>
    <w:basedOn w:val="a"/>
    <w:link w:val="a9"/>
    <w:uiPriority w:val="99"/>
    <w:rsid w:val="008F436E"/>
    <w:rPr>
      <w:sz w:val="20"/>
    </w:rPr>
  </w:style>
  <w:style w:type="character" w:customStyle="1" w:styleId="a9">
    <w:name w:val="Текст сноски Знак"/>
    <w:basedOn w:val="a0"/>
    <w:link w:val="a8"/>
    <w:uiPriority w:val="99"/>
    <w:locked/>
    <w:rsid w:val="008F436E"/>
    <w:rPr>
      <w:rFonts w:ascii="Times New Roman" w:hAnsi="Times New Roman" w:cs="Times New Roman"/>
    </w:rPr>
  </w:style>
  <w:style w:type="character" w:styleId="aa">
    <w:name w:val="footnote reference"/>
    <w:basedOn w:val="a0"/>
    <w:uiPriority w:val="99"/>
    <w:rsid w:val="008F436E"/>
    <w:rPr>
      <w:rFonts w:cs="Times New Roman"/>
      <w:vertAlign w:val="superscript"/>
    </w:rPr>
  </w:style>
  <w:style w:type="paragraph" w:styleId="ab">
    <w:name w:val="Balloon Text"/>
    <w:basedOn w:val="a"/>
    <w:link w:val="ac"/>
    <w:uiPriority w:val="99"/>
    <w:rsid w:val="00F426E0"/>
    <w:pPr>
      <w:spacing w:line="240" w:lineRule="auto"/>
    </w:pPr>
    <w:rPr>
      <w:rFonts w:ascii="Tahoma" w:hAnsi="Tahoma"/>
      <w:sz w:val="16"/>
      <w:szCs w:val="16"/>
    </w:rPr>
  </w:style>
  <w:style w:type="character" w:customStyle="1" w:styleId="ac">
    <w:name w:val="Текст выноски Знак"/>
    <w:basedOn w:val="a0"/>
    <w:link w:val="ab"/>
    <w:uiPriority w:val="99"/>
    <w:locked/>
    <w:rsid w:val="00F426E0"/>
    <w:rPr>
      <w:rFonts w:ascii="Tahoma" w:hAnsi="Tahoma" w:cs="Times New Roman"/>
      <w:sz w:val="16"/>
    </w:rPr>
  </w:style>
  <w:style w:type="paragraph" w:styleId="ad">
    <w:name w:val="annotation text"/>
    <w:basedOn w:val="a"/>
    <w:link w:val="ae"/>
    <w:uiPriority w:val="99"/>
    <w:rsid w:val="006C5376"/>
    <w:rPr>
      <w:sz w:val="20"/>
    </w:rPr>
  </w:style>
  <w:style w:type="character" w:customStyle="1" w:styleId="ae">
    <w:name w:val="Текст примечания Знак"/>
    <w:basedOn w:val="a0"/>
    <w:link w:val="ad"/>
    <w:uiPriority w:val="99"/>
    <w:locked/>
    <w:rsid w:val="006C5376"/>
    <w:rPr>
      <w:rFonts w:ascii="Times New Roman" w:hAnsi="Times New Roman" w:cs="Times New Roman"/>
    </w:rPr>
  </w:style>
  <w:style w:type="paragraph" w:styleId="af">
    <w:name w:val="annotation subject"/>
    <w:basedOn w:val="ad"/>
    <w:next w:val="ad"/>
    <w:link w:val="af0"/>
    <w:uiPriority w:val="99"/>
    <w:rsid w:val="006C5376"/>
    <w:rPr>
      <w:b/>
      <w:bCs/>
    </w:rPr>
  </w:style>
  <w:style w:type="character" w:customStyle="1" w:styleId="af0">
    <w:name w:val="Тема примечания Знак"/>
    <w:basedOn w:val="ae"/>
    <w:link w:val="af"/>
    <w:uiPriority w:val="99"/>
    <w:locked/>
    <w:rsid w:val="006C5376"/>
    <w:rPr>
      <w:rFonts w:ascii="Times New Roman" w:hAnsi="Times New Roman" w:cs="Times New Roman"/>
      <w:b/>
    </w:rPr>
  </w:style>
  <w:style w:type="table" w:customStyle="1" w:styleId="1">
    <w:name w:val="Сетка таблицы1"/>
    <w:uiPriority w:val="99"/>
    <w:rsid w:val="009B1E50"/>
    <w:pPr>
      <w:ind w:firstLine="709"/>
      <w:jc w:val="both"/>
    </w:pPr>
    <w:rPr>
      <w:rFonts w:ascii="Times New Roman" w:hAnsi="Times New Roman"/>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99"/>
    <w:rsid w:val="009B1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Strong"/>
    <w:basedOn w:val="a0"/>
    <w:uiPriority w:val="99"/>
    <w:qFormat/>
    <w:rsid w:val="00C93CD9"/>
    <w:rPr>
      <w:rFonts w:cs="Times New Roman"/>
      <w:b/>
    </w:rPr>
  </w:style>
  <w:style w:type="paragraph" w:customStyle="1" w:styleId="10">
    <w:name w:val="Абзац списка1"/>
    <w:basedOn w:val="a"/>
    <w:uiPriority w:val="99"/>
    <w:rsid w:val="00C93CD9"/>
    <w:pPr>
      <w:spacing w:after="5" w:line="270" w:lineRule="auto"/>
      <w:ind w:left="720" w:firstLine="720"/>
      <w:contextualSpacing/>
    </w:pPr>
    <w:rPr>
      <w:color w:val="000000"/>
      <w:szCs w:val="22"/>
    </w:rPr>
  </w:style>
  <w:style w:type="paragraph" w:customStyle="1" w:styleId="-11">
    <w:name w:val="Цветной список - Акцент 11"/>
    <w:basedOn w:val="a"/>
    <w:link w:val="-1"/>
    <w:uiPriority w:val="99"/>
    <w:rsid w:val="0021254C"/>
    <w:pPr>
      <w:spacing w:after="200" w:line="276" w:lineRule="auto"/>
      <w:ind w:left="720"/>
      <w:contextualSpacing/>
      <w:jc w:val="left"/>
    </w:pPr>
    <w:rPr>
      <w:rFonts w:ascii="Calibri" w:hAnsi="Calibri"/>
      <w:sz w:val="20"/>
      <w:lang/>
    </w:rPr>
  </w:style>
  <w:style w:type="character" w:customStyle="1" w:styleId="-1">
    <w:name w:val="Цветной список - Акцент 1 Знак"/>
    <w:link w:val="-11"/>
    <w:uiPriority w:val="99"/>
    <w:locked/>
    <w:rsid w:val="0021254C"/>
    <w:rPr>
      <w:rFonts w:ascii="Calibri" w:hAnsi="Calibri"/>
    </w:rPr>
  </w:style>
  <w:style w:type="paragraph" w:styleId="af3">
    <w:name w:val="List Paragraph"/>
    <w:basedOn w:val="a"/>
    <w:uiPriority w:val="99"/>
    <w:qFormat/>
    <w:rsid w:val="0021254C"/>
    <w:pPr>
      <w:ind w:left="720"/>
      <w:contextualSpacing/>
    </w:pPr>
  </w:style>
</w:styles>
</file>

<file path=word/webSettings.xml><?xml version="1.0" encoding="utf-8"?>
<w:webSettings xmlns:r="http://schemas.openxmlformats.org/officeDocument/2006/relationships" xmlns:w="http://schemas.openxmlformats.org/wordprocessingml/2006/main">
  <w:divs>
    <w:div w:id="1613244573">
      <w:marLeft w:val="0"/>
      <w:marRight w:val="0"/>
      <w:marTop w:val="0"/>
      <w:marBottom w:val="0"/>
      <w:divBdr>
        <w:top w:val="none" w:sz="0" w:space="0" w:color="auto"/>
        <w:left w:val="none" w:sz="0" w:space="0" w:color="auto"/>
        <w:bottom w:val="none" w:sz="0" w:space="0" w:color="auto"/>
        <w:right w:val="none" w:sz="0" w:space="0" w:color="auto"/>
      </w:divBdr>
    </w:div>
    <w:div w:id="1613244574">
      <w:marLeft w:val="0"/>
      <w:marRight w:val="0"/>
      <w:marTop w:val="0"/>
      <w:marBottom w:val="0"/>
      <w:divBdr>
        <w:top w:val="none" w:sz="0" w:space="0" w:color="auto"/>
        <w:left w:val="none" w:sz="0" w:space="0" w:color="auto"/>
        <w:bottom w:val="none" w:sz="0" w:space="0" w:color="auto"/>
        <w:right w:val="none" w:sz="0" w:space="0" w:color="auto"/>
      </w:divBdr>
    </w:div>
    <w:div w:id="1613244575">
      <w:marLeft w:val="0"/>
      <w:marRight w:val="0"/>
      <w:marTop w:val="0"/>
      <w:marBottom w:val="0"/>
      <w:divBdr>
        <w:top w:val="none" w:sz="0" w:space="0" w:color="auto"/>
        <w:left w:val="none" w:sz="0" w:space="0" w:color="auto"/>
        <w:bottom w:val="none" w:sz="0" w:space="0" w:color="auto"/>
        <w:right w:val="none" w:sz="0" w:space="0" w:color="auto"/>
      </w:divBdr>
    </w:div>
    <w:div w:id="16132445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29</Pages>
  <Words>4301</Words>
  <Characters>24516</Characters>
  <Application>Microsoft Office Word</Application>
  <DocSecurity>0</DocSecurity>
  <Lines>204</Lines>
  <Paragraphs>57</Paragraphs>
  <ScaleCrop>false</ScaleCrop>
  <Company>Российкой Федерации</Company>
  <LinksUpToDate>false</LinksUpToDate>
  <CharactersWithSpaces>28760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Регистратор 15_2</dc:creator>
  <cp:keywords/>
  <dc:description/>
  <cp:lastModifiedBy>user</cp:lastModifiedBy>
  <cp:revision>18</cp:revision>
  <cp:lastPrinted>2018-12-03T14:35:00Z</cp:lastPrinted>
  <dcterms:created xsi:type="dcterms:W3CDTF">2018-12-13T10:03:00Z</dcterms:created>
  <dcterms:modified xsi:type="dcterms:W3CDTF">2019-05-17T12:43:00Z</dcterms:modified>
</cp:coreProperties>
</file>