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7D" w:rsidRPr="00C5257D" w:rsidRDefault="00C5257D" w:rsidP="00C5257D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bookmarkStart w:id="0" w:name="_GoBack"/>
      <w:bookmarkEnd w:id="0"/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объявлению</w:t>
      </w: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кадровой и юридической работы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департамента строительства Брянской области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гражданского служащего, 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юридической и кадровой работы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департамента строительства Брянской области, возлагаются следующие обязанности: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пределах своей компетенции реализацию возложенных на департамент функций;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 пределах своих должностных обязанностей обращения граждан, предприятий, учреждений и организаций, государственных органов и органов местного самоуправления и вносить предложения для принятия по ним решения;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формирование кадрового состава для замещения должностей в департаменте;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проектов актов (приказов) департамента,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обеспечивать оформление соответствующих решений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согласование назначения на должность и освобождения от должности государственных гражданских служащих департамента в порядке, установленном нормативными правовыми актами Брянской области;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организацию и обеспечивать проведение конкурсов на замещение вакантных должностей гражданской службы и на включение в кадровый резерв департаменте; 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работу в федеральной государственной информационной системе «Федеральный портал государственной службы и управленческих кадров»;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организацию и обеспечивать проведение аттестации гражданских служащих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организацию присвоения гражданским служащим департамента классных чинов гражданской службы, в том числе обеспечивать проведение квалификационных экзаменов гражданских служащих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организацию прохождения дополнительного профессионального образования гражданских служащих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разработку индивидуальных планов профессионального развития гражданских служащих;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прохождение испытания на гражданской службе и при приеме на работу, организацию наставничества на гражданской службе в департаменте;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формирование кадрового резерва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обеспечивать обработку общедоступной информации, размещенной претендентами на замещение должности гражданской службы в </w:t>
      </w: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2F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департамента </w:t>
      </w:r>
      <w:r w:rsidRPr="002F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«Интернет», а также проверку достоверности и полноты сведений об адресах сайтов и (или) страниц сайтов;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обеспечивать прием документов для участия в конкурсных процедурах в электронном виде и проведение проверки достоверности сведений, представленных гражданином в </w:t>
      </w: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2F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автоматизированном режиме;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формирование и деятельность конкурсной комиссии, аттестационной комиссии департамента, а также других комиссий по вопросам гражданской службы и в сфере трудовых правоотношений;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ведение учета сотрудников департамента в соответствии с унифицированными формами первичной учетной документации;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оформление приема, перевода и увольнения сотрудников департамента в соответствии с трудовым законодательством, законодательством о государственной гражданской службе, положениями и приказами департамента, а также другой установленной документации по кадровым вопросам;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формирование, ведение и хранение личных дел сотрудников департамента; 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проведение анализа достоверности и полноты представленных гражданскими служащими сведений о доходах, имуществе и обязательствах имущественного характера, а также сведений о соблюдении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 коррупции» и другими федеральными законами, а также законодательством Брянской области;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осуществлять работу по профилактике коррупционных и иных правонарушений;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организацию проведения служебных проверок;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организацию деятельности комиссии по соблюдению требований к служебному поведению и урегулированию конфликта интересов в департаменте;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необходимых материалов для представления сотрудников департамента к поощрениям и награждениям;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заполнение, учет и хранение трудовых книжек сотрудников департамента; 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подготовке документов для оформления в установленном порядке допуска сотрудников департамента к сведениям, составляющим государственную тайну; 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проверку достоверности и полноты сведений, представляемых гражданами, претендующими на замещение должностей гражданской службы в </w:t>
      </w: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департаменте, при поступлении на гражданскую службу в установленных законом случаях;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проверку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 в департаменте, и гражданскими служащими департамента в установленных законом случаях;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контроль за соответствием расходов гражданского служащего департамента и членов его семьи, их доходам в установленном законодательством порядке;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организацию прохождения диспансеризации государственных гражданских служащих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меры по охране персональных данных от несанкционированного доступа, изменения или распространения, в части касающейся;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оформление и выдачу служебных удостоверений сотрудникам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составление графика отпусков и соблюдение права на ежегодный оплачиваемый отпуск;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ведение реестра государственных гражданских служащих департамента; 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гражданских служащих департамента вопросам гражданской службы;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оформление служебных командировок сотрудникам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ведение табеля учета использования рабочего времени;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законности в деятельности департамента;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разработку или подготовку к переутверждению номенклатуры дел;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консультативную помощь органам местного самоуправления, предприятиям, организациям, индивидуальным предпринимателям в пределах своих должностных обязанностей;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меры по охране персональных данных от несанкционированного доступа, изменения или распространения, в части касающейся;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надлежащие меры по охране (защите) персональных данных от несанкционированного доступа, изменения или случайной утраты, а также принимать меры по не раскрытию персональных данных, доступных в рамках исполнения должностных обязанностей, третьим лицам;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достаточный для исполнения своих служебных обязанностей;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работы со служебной информацией и служебной документацией;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служебного (трудового) распорядка департамента, правила и нормы труда, техники безопасности, противопожарной безопасности;</w:t>
      </w:r>
    </w:p>
    <w:p w:rsidR="002F4214" w:rsidRPr="002F4214" w:rsidRDefault="002F4214" w:rsidP="002F42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иные функции в соответствии с действующим законодательством, задачами и функциями департамента, а также поручениями руководства.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Гражданский служащий обладает следующими правами в рамках исполнения должностных обязанностей: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вносить предложения по любым вопросам, относящимся к компетенции департамента;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запрашивать информацию, документы по направлению деятельности департамента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обращаться с предложениями о подготовке проектов нормативных правовых актов и иных правовых актов департамента, а также других документов по вопросам, относящимся к компетенции департамента, и получать по ним заключения от других структурных подразделений департамента;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работать с системами связи и коммуникации, используемыми в департаменте;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привлекать по согласованию с руководством департамента специалистов для подготовки информации и материалов в соответствии с возложенными на департамент функциями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департамента.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 28 апреля 2014 г. № 157.</w:t>
      </w:r>
    </w:p>
    <w:p w:rsidR="00315EA1" w:rsidRPr="00C5257D" w:rsidRDefault="00315EA1" w:rsidP="00315EA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объявлению</w:t>
      </w:r>
    </w:p>
    <w:p w:rsidR="00315EA1" w:rsidRDefault="00315EA1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обеспечения жильем отдельных категорий граждан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департамента строительства Брянской области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гражданского служащего, 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обеспечения жильем отдельных категорий граждан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департамента строительства Брянской области, возлагаются следующие обязанности:</w:t>
      </w:r>
    </w:p>
    <w:p w:rsidR="006F0269" w:rsidRDefault="006F0269" w:rsidP="006F02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6F026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подготавливать отчетность по направлению деятельности отдела;</w:t>
      </w:r>
    </w:p>
    <w:p w:rsidR="006F0269" w:rsidRDefault="006F0269" w:rsidP="006F02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6F026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осуществлять правовую экспертизу проектов постановлений и распоряжений, связанных с функциями отдела;</w:t>
      </w:r>
    </w:p>
    <w:p w:rsidR="006F0269" w:rsidRDefault="006F0269" w:rsidP="006F02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6F026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обеспечивать подготовку писем, проектов постановлений, распоряжений, законов Брянской области, проектов соглашений, договор, контрактов, связанных с деятельностью отдела; </w:t>
      </w:r>
    </w:p>
    <w:p w:rsidR="006F0269" w:rsidRDefault="006F0269" w:rsidP="006F02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6F0269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подготавливать начальнику отдела, начальнику управления департамента, директору департамента, оперативную информацию по вопросам, входящим в компетенцию отдела;</w:t>
      </w:r>
    </w:p>
    <w:p w:rsidR="006F0269" w:rsidRDefault="006F0269" w:rsidP="006F02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6F026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своевременно в пределах своих должностных полномочий рассматривать обращения граждан, предприятий, организаций и учреждений, запросы депутатов,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порядке;</w:t>
      </w:r>
    </w:p>
    <w:p w:rsidR="006F0269" w:rsidRDefault="006F0269" w:rsidP="006F02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6F026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подготавливать разъяснения, в том числе гражданам, по вопросам применения законодательства Российской Федера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ции в сфере деятельности отдела;</w:t>
      </w:r>
    </w:p>
    <w:p w:rsidR="006F0269" w:rsidRPr="006F0269" w:rsidRDefault="006F0269" w:rsidP="00D71E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оформлению и </w:t>
      </w:r>
      <w:r w:rsidRPr="006F026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передаче в органы местного самоуправления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 на получение субсидии следующим категориям граждан:</w:t>
      </w:r>
      <w:r w:rsidR="00D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ветеранам, участникам, инвалидам боевых действий и членам семей погибших военнослужащих, нуждающихся в улучшении жилищных условий и вставших на учет до 01 января 2005 года по Брянской области;</w:t>
      </w:r>
      <w:r w:rsidR="00D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и членам семей, имеющих детей инвалидов, нуждающихся в улучшении жилищных условий и вставших на учет до 01 января 2005 года по Брянской области;</w:t>
      </w:r>
      <w:r w:rsidR="00D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 Великой Отечественной войны, членам семей погибших (умерших) инвалидов и участникам Великой Отечественной войны, нуждающихся в улучшении жилищных условий;</w:t>
      </w:r>
    </w:p>
    <w:p w:rsidR="006F0269" w:rsidRPr="006F0269" w:rsidRDefault="006F0269" w:rsidP="006F02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6F02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своевременно и надлежащее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выполнять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работы в рамках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полномочий  отдела по 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Pr="006F02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я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жильем отдельных категорий граждан</w:t>
      </w:r>
      <w:r w:rsidRPr="006F02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и 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</w:t>
      </w:r>
      <w:r w:rsidRPr="006F026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и</w:t>
      </w:r>
      <w:r w:rsidRPr="006F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6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 оформлению государственных жилищных сертификатов в рамках выполнения государственных обязательств по обеспечению жильем категорий граждан, установленных федеральным законодательством, в том числе выполнению работы по проверке комплектности документов, предоставленных органами местного самоуправления (копий учетных дел), работы по оформлению и передаче в органы местного самоуправления государственных жилищных сертификатов для выдачи следующим участникам основного мероприятия «Выполнение государственных обязательств по </w:t>
      </w:r>
      <w:r w:rsidRPr="006F026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Федерации»: гражданам, подвергшимся радиационному воздействию вследствие катастрофы на Чернобыльской АЭС, аварии на производственном объединении «Маяк», и приравненным к ним лицам;</w:t>
      </w:r>
      <w:r w:rsidR="00D71E5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F026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гражданам, признанным в установленном порядке вынужденными переселенцами;</w:t>
      </w:r>
      <w:r w:rsidR="00D71E5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6F026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гражданам, выезжающим из населенных пунктов (в том числе из городов, поселков), с полярных станций, находящихся в районах Крайнего Севера и приравненных к ним местностях</w:t>
      </w:r>
      <w:r w:rsidRPr="006F026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D71E50" w:rsidRDefault="006F0269" w:rsidP="00D71E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6F026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своевременно и надлежаще вносить информацию в систему АИС ФКУ «Объединенная дирекция по реализации федеральных инвестиционных программ» Минстроя России;</w:t>
      </w:r>
    </w:p>
    <w:p w:rsidR="006F0269" w:rsidRPr="006F0269" w:rsidRDefault="006F0269" w:rsidP="00D71E5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6F026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контролировать своевременность и правильность формирования сводных списков граждан – участников основного мероприятия, а также своевременность его размещения на сайте департамента строительства;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департамента.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 28 апреля 2014 г. № 157.</w:t>
      </w:r>
    </w:p>
    <w:p w:rsidR="00D71E50" w:rsidRDefault="00D71E50" w:rsidP="00315EA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A1" w:rsidRPr="00C5257D" w:rsidRDefault="00315EA1" w:rsidP="00315EA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объявлению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жилищных программ, контроля и надзора за долевым строительством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департамента строительства Брянской области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гражданского служащего, 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жилищных программ, контроля и надзора за долевым строительством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департамента строительства Брянской области, возлагаются следующие обязанности:</w:t>
      </w:r>
    </w:p>
    <w:p w:rsidR="00E7699F" w:rsidRPr="002F4214" w:rsidRDefault="00E7699F" w:rsidP="00E769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пределах своей компетенции реализацию возложенных на департамент функций;</w:t>
      </w:r>
    </w:p>
    <w:p w:rsidR="00E7699F" w:rsidRPr="002F4214" w:rsidRDefault="00E7699F" w:rsidP="00E769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7699F" w:rsidRPr="002F4214" w:rsidRDefault="00E7699F" w:rsidP="00E769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 пределах своих должностных обязанностей обращения граждан, предприятий, учреждений и организаций, государственных органов и органов местного самоуправления и вносить предложения для принятия по ним решения;</w:t>
      </w:r>
    </w:p>
    <w:p w:rsidR="00E7699F" w:rsidRPr="00E7699F" w:rsidRDefault="00E7699F" w:rsidP="00E769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подготавливать отчетность по направлению деятельности отдела в сфере жилищного строительства;</w:t>
      </w:r>
    </w:p>
    <w:p w:rsidR="00E7699F" w:rsidRPr="00E7699F" w:rsidRDefault="00E7699F" w:rsidP="00E769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обеспечива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ть</w:t>
      </w: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подготовку писем, проектов постановлений, распоряжений, законов Брянской области, проектов соглашений, договор, контрактов, связанных с реализацией отделом жилищной политики; </w:t>
      </w:r>
    </w:p>
    <w:p w:rsidR="00E7699F" w:rsidRPr="00E7699F" w:rsidRDefault="00E7699F" w:rsidP="00E769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осуществля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ть</w:t>
      </w: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подготовку информации в соответствии с Указом Президента Российской Федерации от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0</w:t>
      </w: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.05.</w:t>
      </w: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E7699F" w:rsidRPr="00E7699F" w:rsidRDefault="00E7699F" w:rsidP="00E7699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осуществля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ть</w:t>
      </w: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разработку краткосрочных и долгосрочных прогнозов социально-экономического развития области в части строительства и ввода жилья; </w:t>
      </w:r>
    </w:p>
    <w:p w:rsidR="00E7699F" w:rsidRPr="00E7699F" w:rsidRDefault="00E7699F" w:rsidP="00E769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осуществля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ть</w:t>
      </w:r>
      <w:r w:rsidRPr="00E769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подготовку отчетности для областных и федеральных органов законодательной и исполнительной власти, ведомственных структур;</w:t>
      </w:r>
    </w:p>
    <w:p w:rsidR="00E7699F" w:rsidRPr="00E7699F" w:rsidRDefault="00E7699F" w:rsidP="00E769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E7699F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подготавливать оперативную информацию по вопросам, входящим в его компетенцию;</w:t>
      </w:r>
    </w:p>
    <w:p w:rsidR="00E7699F" w:rsidRPr="00E7699F" w:rsidRDefault="00E7699F" w:rsidP="00E769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1"/>
          <w:lang w:eastAsia="zh-CN" w:bidi="hi-IN"/>
        </w:rPr>
      </w:pPr>
      <w:r w:rsidRPr="00E7699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готовить проекты приказов, иных решений, а также справок и информации по запросам вышестоящих органов; </w:t>
      </w:r>
    </w:p>
    <w:p w:rsidR="00E7699F" w:rsidRPr="00E7699F" w:rsidRDefault="00E7699F" w:rsidP="00E7699F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zh-CN"/>
        </w:rPr>
      </w:pPr>
      <w:r w:rsidRPr="00E769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принимать участие в подготовке и проведении совещаний и иных мероприятий по вопросам, относящимся к его компетенции;</w:t>
      </w:r>
    </w:p>
    <w:p w:rsidR="00E7699F" w:rsidRPr="00E7699F" w:rsidRDefault="00E7699F" w:rsidP="00E7699F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zh-CN"/>
        </w:rPr>
      </w:pPr>
      <w:r w:rsidRPr="00E769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вести работу по анализу и обобщению результатов рассмотрения просьб, обращений по вопросам, относящимся к его компетенции;</w:t>
      </w:r>
    </w:p>
    <w:p w:rsidR="00E7699F" w:rsidRPr="00E7699F" w:rsidRDefault="00E7699F" w:rsidP="00E7699F">
      <w:pPr>
        <w:suppressAutoHyphens/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zh-CN"/>
        </w:rPr>
      </w:pPr>
      <w:r w:rsidRPr="00E769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подготавливать разъяснения, в том числе гражданам, по вопросам применения законодательства Российской Федерации в сфере жилищного строительства.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Гражданский служащий обладает следующими правами в рамках исполнения должностных обязанностей: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вносить предложения по любым вопросам, относящимся к компетенции департамента;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запрашивать информацию, документы по направлению деятельности департамента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обращаться с предложениями о подготовке проектов нормативных правовых актов и иных правовых актов департамента, а также других документов по вопросам, относящимся к компетенции департамента, и получать по ним заключения от других структурных подразделений департамента;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работать с системами связи и коммуникации, используемыми в департаменте;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привлекать по согласованию с руководством департамента специалистов для подготовки информации и материалов в соответствии с возложенными на департамент функциями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департамента.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 28 апреля 2014 г. № 157.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7699F" w:rsidRDefault="00E7699F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E7699F" w:rsidRDefault="00E7699F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315EA1" w:rsidRPr="00C5257D" w:rsidRDefault="00315EA1" w:rsidP="00315EA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объявлению</w:t>
      </w:r>
    </w:p>
    <w:p w:rsidR="00E7699F" w:rsidRDefault="00E7699F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развития строительного комплекса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департамента строительства Брянской области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гражданского служащего, 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развития строительного комплекса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департамента строительства Брянской области, возлагаются следующие обязанности:</w:t>
      </w:r>
    </w:p>
    <w:p w:rsidR="005A3A61" w:rsidRPr="002F4214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пределах своей компетенции реализацию возложенных на департамент функций;</w:t>
      </w:r>
    </w:p>
    <w:p w:rsidR="005A3A61" w:rsidRPr="002F4214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 пределах своих должностных обязанностей обращения граждан, предприятий, учреждений и организаций, государственных органов и органов местного самоуправления и вносить предложения для принятия по ним решения;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осуществлять 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контроль за объектами строительства инженерной инфраструктуры для государственных и муниципальных нужд в рамках региональной адресной инвестиционной программы;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осуществлять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одготовк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проектов</w:t>
      </w:r>
      <w:r w:rsidRPr="005A3A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нормативно-правовых актов по направлениям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, связанным с основными функциями</w:t>
      </w:r>
      <w:r w:rsidRPr="005A3A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отдела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осуществлять подготовку информации по вопросам капитального строительства объектов области;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осуществлять взаимодействие с заказчиками, строительными, проектными, организациями и предприятиями строительной индустрии по вопросам производства работ, качества используемых строительных материалов, срокам сдачи объектов в эксплуатацию;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принимать 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участие в подготовке и проведении совещаний по вопросам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деятельности отдела и департамента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осуществлять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одготовк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информации по участию департамента в реализации федеральных и областных программ;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осуществлять подготовку проектов писем, связанных с основными функциями и задачами отдела;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осуществлять 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п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одготовк</w:t>
      </w:r>
      <w:r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у</w:t>
      </w: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 xml:space="preserve"> запросов и предложений руководству по основным направлениям работы отдела;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  <w:t>осуществлять подготовку статистической отчетности о состоянии строительного комплекса;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5A3A6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осуществлять проверку проектов постановлений и распоряжений, связанных с функциями отдела развития строительного комплекса;</w:t>
      </w:r>
    </w:p>
    <w:p w:rsidR="005A3A61" w:rsidRDefault="005A3A61" w:rsidP="005A3A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5A3A61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подготавливать оперативную информацию по вопросам, входящим в компетенцию отдела;</w:t>
      </w:r>
    </w:p>
    <w:p w:rsidR="001A535C" w:rsidRDefault="005A3A61" w:rsidP="001A53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6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вести работу по анализу и обобщению результатов рассмотрения просьб, обращений по вопросам, относящимся к компетенции отдела.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Гражданский служащий обладает следующими правами в рамках исполнения должностных обязанностей: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вносить предложения по любым вопросам, относящимся к компетенции департамента;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запрашивать информацию, документы по направлению деятельности департамента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обращаться с предложениями о подготовке проектов нормативных правовых актов и иных правовых актов департамента, а также других документов по вопросам, относящимся к компетенции департамента, и получать по ним заключения от других структурных подразделений департамента;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работать с системами связи и коммуникации, используемыми в департаменте;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привлекать по согласованию с руководством департамента специалистов для подготовки информации и материалов в соответствии с возложенными на департамент функциями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департамента.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 28 апреля 2014 г. № 157.</w:t>
      </w:r>
    </w:p>
    <w:p w:rsidR="00315EA1" w:rsidRPr="00C5257D" w:rsidRDefault="00315EA1" w:rsidP="00315EA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объявлению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Должностные обязанности гражданского служащего,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консультанта отдела планирования и реализации программ департамента строительства Брянской области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гражданского служащего, 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консультанта отдела планирования и реализации программ департамента строительства Брянской области, возлагаются следующие обязанности: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выполнять поручения непосредственного руководителя отдела;</w:t>
      </w:r>
      <w:r w:rsidRPr="001A535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осуществлять подготовку проектов нормативно-правовых актов департамента по вопросам, относящимся к компетенции отдела;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осуществлять подготовку проектов Постановлений о внесении изменений в перечни объектов капитальных вложений бюджетных инвестиций, решений об осуществлении капитальных вложений в объекты государственной и муниципальной собственности;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осуществлять внесение изменений в части бюджетных ассигнований в программном комплексе «Проект-Смарт Про»;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осуществлять заполнение Реестра расходных обязательств;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осуществлять согласование и заключение соглашений о предоставлении субсидий с Министерствами Российской Федерации и муниципальными образованиями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области», нести ответственность за своевременное предоставление отчетности по прилагаемым формам;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осуществлять подготовку соглашений о взаимодействии по исполнению отдельных соглашений с подведомственными учреждениями (ГКУ «Управление капитального строительства Брянской области», КУ «Управление автомобильных дорог Брянской области»;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проводить анализ, осуществлять контроль и подготовку информации о ходе реализации мероприятий региональной адресной инвестиционной программы, формировать и вносить соответствующие изменения в неё;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проводить работу по подготовке отчетности о ходе освоения и финансирования мероприятий государственных программ Российской Федерации и региональной адресной инвестиционной программы согласно установленным формам;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собирать и накапливать необходимую информацию по объектам капитального строительства региональной адресной инвестиционной программы в разрезе муниципальных образований Брянской области;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x-none"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val="x-none" w:eastAsia="zh-CN" w:bidi="hi-IN"/>
        </w:rPr>
        <w:t>готовить проекты приказов, иных решений, а также справок и информации по запросам вышестоящих органов;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своевременно в пределах своих должностных полномочий рассматривать обращения граждан, предприятий, организаций и учреждений, запросы депутатов, а также государственных органов и органов местного самоуправления и подготавливать 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по ним предложения руководству для принятия им решений в установленном законодательством порядке в области жилищного строительства;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вести работу по анализу и обобщению результатов рассмотрения просьб, обращений по вопросам, относящимся к компетенции отдела;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отдела.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Гражданский служащий обладает следующими правами в рамках исполнения должностных обязанностей: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вносить предложения по любым вопросам, относящимся к компетенции департамента;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запрашивать информацию, документы по направлению деятельности департамента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обращаться с предложениями о подготовке проектов нормативных правовых актов и иных правовых актов департамента, а также других документов по вопросам, относящимся к компетенции департамента, и получать по ним заключения от других структурных подразделений департамента;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работать с системами связи и коммуникации, используемыми в департаменте;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привлекать по согласованию с руководством департамента специалистов для подготовки информации и материалов в соответствии с возложенными на департамент функциями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департамента.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 от 28 апреля 2014 г. № 157.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3D18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315EA1" w:rsidRPr="00C5257D" w:rsidRDefault="00315EA1" w:rsidP="00315EA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объявлению</w:t>
      </w:r>
    </w:p>
    <w:p w:rsidR="00023D18" w:rsidRPr="001A535C" w:rsidRDefault="00023D18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>финансов, бюджетного учета и отчетности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департамента строительства Брянской области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гражданского служащего, замещающего должность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главного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консультанта отдела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финансов, бюджетного учета и отчетности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департамента строительства Брянской области, возлагаются следующие обязанности:</w:t>
      </w:r>
    </w:p>
    <w:p w:rsidR="003C6A08" w:rsidRPr="003C6A08" w:rsidRDefault="003C6A08" w:rsidP="003C6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бюджетный учет в соответствии с требованиями действующего законодательства РФ, Инструкции по бюджетному учету и других нормативных актов;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предварительный контроль за своевременным и правильным оформлением первичных учетных документов и законностью совершаемых операций; 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полную и достоверную бухгалтерскую информацию по расчетам заработной платы и начислениям на оплату труда;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начислять заработную плату и все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состоящим и не состоящим в штате; 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начислять на заработную плату страховые взносы, осуществлять своевременное их перечисление и контроль за поступлением на счета фондов; 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платежных документов на перечисление заработной платы сотрудникам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выплат и платежей;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обрабатывать первичную документацию и вводить данные в программы «1С: Предприятие» для формирования журналов операций и главной книги;  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и сдачу отчетности по страховым взносам; 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сведения по персонифицированному учету для сдачи в управление пенсионного фонда и сведения по доходам физических лиц для сдачи в МИФНС;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справки и отчеты в части касающейся для руководства департамента, Правительства Брянской области, департамента финансов Брянской области и других заинтересованных учреждений;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представлять отчетность в органы статистики в части касающейся;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распределения по заказчикам, объектам и муниципальным образованиям, доводить до них уведомления по расчетам между бюджетами и осуществлять санкционирование и финансирование субсидий бюджетам муниципальных образований на объекты строительства, капитального ремонта и ремонта автомобильных дорог за счет средств дорожного фонда в соответствии с нормативно-правовыми актами Брянской области; 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заявки на кассовый расход на перечисление межбюджетных трансфертов за счет средств дорожного фонда;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формировать всю отчетность по межбюджетным трансфертам, предоставляемым муниципальным образованиям за счет средств дорожного фонда;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контроль за ведением бюджетной сметы казенным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«Управление автомобильных дорог Брянской области»;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контроль за целевым и эффективным расходованием бюджетных средств казенным учреждением «Управление автомобильных дорог Брянской области» в части касающейся;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контроль за исполнением региональной адресной инвестиционной программы объектов муниципальной собственности;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контроль за соблюдением процента софинансирования бюджетов всех уровней объектов муниципальной собственности;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вести работу по контролю за целевым использованием бюджетных средств в части обеспечения предоставления копий протоколов торгов, государственных контрактов на выполнение строительных и ремонтных работ на автомобильных дорогах, справок о стоимости работ (КС-3), актов выполненных работ (оказанных услуг) получателями бюджетных средств;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ведение бюджетной росписи по департаменту в соответствии с Порядком, утвержденным департаментом финансов Брянской области;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формировать сводный кассовый план по доходам и расходам;</w:t>
      </w:r>
    </w:p>
    <w:p w:rsidR="003C6A08" w:rsidRPr="003C6A08" w:rsidRDefault="003C6A08" w:rsidP="003C6A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формировать сводный кассовый план </w:t>
      </w:r>
      <w:r w:rsidRPr="003C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расходов </w:t>
      </w:r>
      <w:r w:rsidRPr="003C6A0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департаменту, нести ответственность за качеством и соблюдением показателей кассового плана.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Гражданский служащий обладает следующими правами в рамках исполнения должностных обязанностей: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вносить предложения по любым вопросам, относящимся к компетенции департамента; 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запрашивать информацию, документы по направлению деятельности департамента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обращаться с предложениями о подготовке проектов нормативных правовых актов и иных правовых актов департамента, а также других документов по вопросам, относящимся к компетенции департамента, и получать по ним заключения от других структурных подразделений департамента;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работать с системами связи и коммуникации, используемыми в департаменте;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привлекать по согласованию с руководством департамента специалистов для подготовки информации и материалов в соответствии с возложенными на департамент функциями в рамках своих должностных обязанностей;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департамента.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1A535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 28 апреля 2014 г. № 157.</w:t>
      </w: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535C" w:rsidRPr="001A535C" w:rsidRDefault="001A535C" w:rsidP="001A53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P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/>
    <w:sectPr w:rsidR="00C5257D" w:rsidSect="00C5257D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4C" w:rsidRDefault="00BE664C" w:rsidP="00BC1BE8">
      <w:pPr>
        <w:spacing w:after="0" w:line="240" w:lineRule="auto"/>
      </w:pPr>
      <w:r>
        <w:separator/>
      </w:r>
    </w:p>
  </w:endnote>
  <w:endnote w:type="continuationSeparator" w:id="0">
    <w:p w:rsidR="00BE664C" w:rsidRDefault="00BE664C" w:rsidP="00B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416"/>
      <w:docPartObj>
        <w:docPartGallery w:val="Page Numbers (Bottom of Page)"/>
        <w:docPartUnique/>
      </w:docPartObj>
    </w:sdtPr>
    <w:sdtEndPr/>
    <w:sdtContent>
      <w:p w:rsidR="00400DEF" w:rsidRDefault="00400D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D2">
          <w:rPr>
            <w:noProof/>
          </w:rPr>
          <w:t>16</w:t>
        </w:r>
        <w:r>
          <w:fldChar w:fldCharType="end"/>
        </w:r>
      </w:p>
    </w:sdtContent>
  </w:sdt>
  <w:p w:rsidR="00400DEF" w:rsidRDefault="00400D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4C" w:rsidRDefault="00BE664C" w:rsidP="00BC1BE8">
      <w:pPr>
        <w:spacing w:after="0" w:line="240" w:lineRule="auto"/>
      </w:pPr>
      <w:r>
        <w:separator/>
      </w:r>
    </w:p>
  </w:footnote>
  <w:footnote w:type="continuationSeparator" w:id="0">
    <w:p w:rsidR="00BE664C" w:rsidRDefault="00BE664C" w:rsidP="00BC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BE0"/>
    <w:multiLevelType w:val="hybridMultilevel"/>
    <w:tmpl w:val="3F5C00CA"/>
    <w:lvl w:ilvl="0" w:tplc="7B78380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9A5496A"/>
    <w:multiLevelType w:val="multilevel"/>
    <w:tmpl w:val="7BE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80AB7"/>
    <w:multiLevelType w:val="multilevel"/>
    <w:tmpl w:val="877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D5"/>
    <w:rsid w:val="000008CA"/>
    <w:rsid w:val="00014651"/>
    <w:rsid w:val="00023D18"/>
    <w:rsid w:val="001A535C"/>
    <w:rsid w:val="001E1348"/>
    <w:rsid w:val="002F4214"/>
    <w:rsid w:val="00307D00"/>
    <w:rsid w:val="00315EA1"/>
    <w:rsid w:val="003C29F9"/>
    <w:rsid w:val="003C6A08"/>
    <w:rsid w:val="003D3CD5"/>
    <w:rsid w:val="00400DEF"/>
    <w:rsid w:val="004621CF"/>
    <w:rsid w:val="00542D64"/>
    <w:rsid w:val="00582ABB"/>
    <w:rsid w:val="005A3A61"/>
    <w:rsid w:val="005F0660"/>
    <w:rsid w:val="00612CC0"/>
    <w:rsid w:val="006F0269"/>
    <w:rsid w:val="008C1EE7"/>
    <w:rsid w:val="008C505A"/>
    <w:rsid w:val="009B4C6C"/>
    <w:rsid w:val="009F4B30"/>
    <w:rsid w:val="009F5787"/>
    <w:rsid w:val="00A83D2A"/>
    <w:rsid w:val="00AF6E0B"/>
    <w:rsid w:val="00B077E8"/>
    <w:rsid w:val="00BC1BE8"/>
    <w:rsid w:val="00BE664C"/>
    <w:rsid w:val="00C5257D"/>
    <w:rsid w:val="00CB67A8"/>
    <w:rsid w:val="00D71E50"/>
    <w:rsid w:val="00DB6060"/>
    <w:rsid w:val="00E460D2"/>
    <w:rsid w:val="00E7699F"/>
    <w:rsid w:val="00F756F9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363D-C7F8-49E2-8D0B-29EFE922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5"/>
    <w:pPr>
      <w:ind w:left="720"/>
      <w:contextualSpacing/>
    </w:pPr>
  </w:style>
  <w:style w:type="paragraph" w:styleId="a4">
    <w:name w:val="Normal (Web)"/>
    <w:basedOn w:val="a"/>
    <w:uiPriority w:val="99"/>
    <w:rsid w:val="00A8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BE8"/>
  </w:style>
  <w:style w:type="paragraph" w:styleId="a7">
    <w:name w:val="footer"/>
    <w:basedOn w:val="a"/>
    <w:link w:val="a8"/>
    <w:uiPriority w:val="99"/>
    <w:unhideWhenUsed/>
    <w:rsid w:val="00B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BE8"/>
  </w:style>
  <w:style w:type="paragraph" w:styleId="a9">
    <w:name w:val="Balloon Text"/>
    <w:basedOn w:val="a"/>
    <w:link w:val="aa"/>
    <w:uiPriority w:val="99"/>
    <w:semiHidden/>
    <w:unhideWhenUsed/>
    <w:rsid w:val="0031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EA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0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E426-F9FE-4D3F-A9AA-C889DA2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2018-11-19T13:43:00Z</cp:lastPrinted>
  <dcterms:created xsi:type="dcterms:W3CDTF">2018-11-28T11:23:00Z</dcterms:created>
  <dcterms:modified xsi:type="dcterms:W3CDTF">2018-11-28T11:23:00Z</dcterms:modified>
</cp:coreProperties>
</file>