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4" w:rsidRDefault="00A16134" w:rsidP="00A16134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204ED" w:rsidRDefault="00B204ED" w:rsidP="00621BA7">
      <w:pPr>
        <w:spacing w:after="200"/>
        <w:contextualSpacing/>
        <w:jc w:val="center"/>
        <w:rPr>
          <w:sz w:val="28"/>
          <w:szCs w:val="28"/>
        </w:rPr>
      </w:pPr>
    </w:p>
    <w:p w:rsidR="007B4D73" w:rsidRPr="00567115" w:rsidRDefault="007B4D73" w:rsidP="00621BA7">
      <w:pPr>
        <w:spacing w:after="200"/>
        <w:contextualSpacing/>
        <w:jc w:val="center"/>
        <w:rPr>
          <w:sz w:val="28"/>
          <w:szCs w:val="28"/>
          <w:u w:val="single"/>
        </w:rPr>
      </w:pPr>
      <w:r w:rsidRPr="00567115">
        <w:rPr>
          <w:sz w:val="28"/>
          <w:szCs w:val="28"/>
        </w:rPr>
        <w:t xml:space="preserve">ПРАВИТЕЛЬСТВО </w:t>
      </w:r>
      <w:r w:rsidRPr="00567115">
        <w:rPr>
          <w:sz w:val="28"/>
        </w:rPr>
        <w:t>БРЯНСКОЙ ОБЛАСТИ</w:t>
      </w:r>
    </w:p>
    <w:p w:rsidR="007B4D73" w:rsidRPr="00567115" w:rsidRDefault="007B4D73" w:rsidP="007B4D73">
      <w:pPr>
        <w:jc w:val="center"/>
        <w:rPr>
          <w:sz w:val="32"/>
          <w:szCs w:val="32"/>
        </w:rPr>
      </w:pPr>
    </w:p>
    <w:p w:rsidR="007B4D73" w:rsidRDefault="007B4D73" w:rsidP="007B4D73">
      <w:pPr>
        <w:jc w:val="center"/>
        <w:rPr>
          <w:b/>
          <w:sz w:val="32"/>
          <w:szCs w:val="32"/>
        </w:rPr>
      </w:pPr>
      <w:r w:rsidRPr="00567115">
        <w:rPr>
          <w:sz w:val="32"/>
          <w:szCs w:val="32"/>
        </w:rPr>
        <w:t>ПОСТАНОВЛЕНИЕ</w:t>
      </w:r>
    </w:p>
    <w:p w:rsidR="000C73DE" w:rsidRPr="002145A4" w:rsidRDefault="000C73DE" w:rsidP="007B4D73">
      <w:pPr>
        <w:jc w:val="center"/>
        <w:rPr>
          <w:b/>
          <w:sz w:val="32"/>
          <w:szCs w:val="32"/>
        </w:rPr>
      </w:pPr>
    </w:p>
    <w:p w:rsidR="007B4D73" w:rsidRPr="00D66211" w:rsidRDefault="007B4D73" w:rsidP="007B4D73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4"/>
          <w:szCs w:val="24"/>
        </w:rPr>
      </w:pPr>
      <w:r w:rsidRPr="00D66211">
        <w:rPr>
          <w:sz w:val="24"/>
          <w:szCs w:val="24"/>
        </w:rPr>
        <w:t>от             201</w:t>
      </w:r>
      <w:r w:rsidR="00005F9C">
        <w:rPr>
          <w:sz w:val="24"/>
          <w:szCs w:val="24"/>
        </w:rPr>
        <w:t>8</w:t>
      </w:r>
      <w:r w:rsidRPr="00D66211">
        <w:rPr>
          <w:sz w:val="24"/>
          <w:szCs w:val="24"/>
        </w:rPr>
        <w:t xml:space="preserve"> г. </w:t>
      </w:r>
      <w:r w:rsidRPr="00D66211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ab/>
      </w:r>
    </w:p>
    <w:p w:rsidR="007B4D73" w:rsidRPr="00D66211" w:rsidRDefault="007B4D73" w:rsidP="007B4D73">
      <w:pPr>
        <w:spacing w:line="480" w:lineRule="auto"/>
        <w:jc w:val="both"/>
        <w:rPr>
          <w:sz w:val="24"/>
          <w:szCs w:val="24"/>
        </w:rPr>
      </w:pPr>
      <w:r w:rsidRPr="00D66211">
        <w:rPr>
          <w:sz w:val="24"/>
          <w:szCs w:val="24"/>
        </w:rPr>
        <w:t>г. Брянск</w:t>
      </w:r>
    </w:p>
    <w:p w:rsidR="00005F9C" w:rsidRDefault="00005F9C" w:rsidP="003D6408">
      <w:pPr>
        <w:tabs>
          <w:tab w:val="left" w:pos="5670"/>
        </w:tabs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полномочий в области строительства, архитектуры и развитие</w:t>
      </w:r>
      <w:r w:rsidR="005662F3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хозяйства Брянской области» (2014 – 2020 годы)</w:t>
      </w:r>
      <w:r w:rsidR="0032181A">
        <w:rPr>
          <w:sz w:val="28"/>
          <w:szCs w:val="28"/>
        </w:rPr>
        <w:t>, утвержденную постановлением Правительства Брянской области от 30 декабря 2013 года № 833-п</w:t>
      </w:r>
    </w:p>
    <w:p w:rsidR="00005F9C" w:rsidRDefault="00005F9C" w:rsidP="00005F9C">
      <w:pPr>
        <w:jc w:val="both"/>
        <w:rPr>
          <w:sz w:val="28"/>
          <w:szCs w:val="28"/>
        </w:rPr>
      </w:pPr>
    </w:p>
    <w:p w:rsidR="00005F9C" w:rsidRDefault="00744E07" w:rsidP="00F25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F3F4C">
        <w:rPr>
          <w:sz w:val="28"/>
          <w:szCs w:val="28"/>
        </w:rPr>
        <w:t xml:space="preserve">Законом Брянской области от </w:t>
      </w:r>
      <w:r w:rsidR="00135477">
        <w:rPr>
          <w:sz w:val="28"/>
          <w:szCs w:val="28"/>
        </w:rPr>
        <w:t xml:space="preserve">25 октября </w:t>
      </w:r>
      <w:r w:rsidRPr="008F3F4C">
        <w:rPr>
          <w:sz w:val="28"/>
          <w:szCs w:val="28"/>
        </w:rPr>
        <w:t>2018 года №</w:t>
      </w:r>
      <w:r w:rsidR="00135477">
        <w:rPr>
          <w:sz w:val="28"/>
          <w:szCs w:val="28"/>
        </w:rPr>
        <w:t xml:space="preserve"> 81</w:t>
      </w:r>
      <w:r w:rsidRPr="008F3F4C">
        <w:rPr>
          <w:sz w:val="28"/>
          <w:szCs w:val="28"/>
        </w:rPr>
        <w:t>-З «О внесении изменений в Закон Брянской области «Об областном бюджете на 2018 год и на плановый период 2019 и 2020 годов</w:t>
      </w:r>
      <w:r w:rsidRPr="00627C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05F9C">
        <w:rPr>
          <w:sz w:val="28"/>
          <w:szCs w:val="28"/>
        </w:rPr>
        <w:t xml:space="preserve">постановлением Правительства Брянской области от 28 октября 2013 года </w:t>
      </w:r>
      <w:r>
        <w:rPr>
          <w:sz w:val="28"/>
          <w:szCs w:val="28"/>
        </w:rPr>
        <w:t xml:space="preserve">  </w:t>
      </w:r>
      <w:r w:rsidR="00005F9C">
        <w:rPr>
          <w:sz w:val="28"/>
          <w:szCs w:val="28"/>
        </w:rPr>
        <w:t xml:space="preserve">№ 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8C65DC" w:rsidRDefault="008C65DC" w:rsidP="00F25491">
      <w:pPr>
        <w:ind w:firstLine="709"/>
        <w:jc w:val="both"/>
        <w:rPr>
          <w:sz w:val="28"/>
          <w:szCs w:val="28"/>
        </w:rPr>
      </w:pPr>
    </w:p>
    <w:p w:rsidR="00005F9C" w:rsidRDefault="00005F9C" w:rsidP="00F25491">
      <w:pPr>
        <w:ind w:firstLine="709"/>
        <w:jc w:val="both"/>
        <w:rPr>
          <w:sz w:val="32"/>
          <w:szCs w:val="32"/>
        </w:rPr>
      </w:pPr>
      <w:r w:rsidRPr="004535DC">
        <w:rPr>
          <w:sz w:val="32"/>
          <w:szCs w:val="32"/>
        </w:rPr>
        <w:t>ПОСТАНОВЛЯЕТ:</w:t>
      </w:r>
    </w:p>
    <w:p w:rsidR="00005F9C" w:rsidRPr="0082301F" w:rsidRDefault="00005F9C" w:rsidP="00F2549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05F9C" w:rsidRPr="00951A11" w:rsidRDefault="00005F9C" w:rsidP="00F2549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в г</w:t>
      </w:r>
      <w:r w:rsidRPr="00E47C26">
        <w:rPr>
          <w:b w:val="0"/>
        </w:rPr>
        <w:t>осударственную программу «</w:t>
      </w:r>
      <w:r>
        <w:rPr>
          <w:b w:val="0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</w:r>
      <w:r w:rsidRPr="00E47C26">
        <w:rPr>
          <w:b w:val="0"/>
        </w:rPr>
        <w:t>, утвержденную постановлением Правительства Брянской области от</w:t>
      </w:r>
      <w:r>
        <w:rPr>
          <w:b w:val="0"/>
        </w:rPr>
        <w:t xml:space="preserve">  </w:t>
      </w:r>
      <w:r w:rsidRPr="00E47C26">
        <w:rPr>
          <w:b w:val="0"/>
        </w:rPr>
        <w:t>30 декабря 2013</w:t>
      </w:r>
      <w:r>
        <w:rPr>
          <w:b w:val="0"/>
        </w:rPr>
        <w:t xml:space="preserve"> года № </w:t>
      </w:r>
      <w:r w:rsidRPr="00E47C26">
        <w:rPr>
          <w:b w:val="0"/>
        </w:rPr>
        <w:t>833-п</w:t>
      </w:r>
      <w:r>
        <w:rPr>
          <w:b w:val="0"/>
        </w:rPr>
        <w:t xml:space="preserve">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годы)» (с </w:t>
      </w:r>
      <w:r w:rsidRPr="00E47C26">
        <w:rPr>
          <w:b w:val="0"/>
        </w:rPr>
        <w:t>учетом изменений, внесенных постановлениями Правительства Брянской области</w:t>
      </w:r>
      <w:r>
        <w:rPr>
          <w:b w:val="0"/>
        </w:rPr>
        <w:t xml:space="preserve"> </w:t>
      </w:r>
      <w:r w:rsidRPr="00E47C26">
        <w:rPr>
          <w:b w:val="0"/>
        </w:rPr>
        <w:t>от 31 марта 2014 года</w:t>
      </w:r>
      <w:r>
        <w:rPr>
          <w:b w:val="0"/>
        </w:rPr>
        <w:t xml:space="preserve"> </w:t>
      </w:r>
      <w:r w:rsidRPr="00E47C26">
        <w:rPr>
          <w:b w:val="0"/>
        </w:rPr>
        <w:t>№ 132-п, от 26 мая 2014 года</w:t>
      </w:r>
      <w:r>
        <w:rPr>
          <w:b w:val="0"/>
        </w:rPr>
        <w:t xml:space="preserve"> № 213-п, от 21 июля 2014 года </w:t>
      </w:r>
      <w:r w:rsidRPr="00E47C26">
        <w:rPr>
          <w:b w:val="0"/>
        </w:rPr>
        <w:t>№ 331-п, от</w:t>
      </w:r>
      <w:r>
        <w:rPr>
          <w:b w:val="0"/>
        </w:rPr>
        <w:t xml:space="preserve"> </w:t>
      </w:r>
      <w:r w:rsidRPr="00E47C26">
        <w:rPr>
          <w:b w:val="0"/>
        </w:rPr>
        <w:t>4</w:t>
      </w:r>
      <w:r>
        <w:rPr>
          <w:b w:val="0"/>
        </w:rPr>
        <w:t xml:space="preserve"> августа 2014 года № 361-п, от </w:t>
      </w:r>
      <w:r w:rsidRPr="00E47C26">
        <w:rPr>
          <w:b w:val="0"/>
        </w:rPr>
        <w:t>1 декабря 2014 года</w:t>
      </w:r>
      <w:r>
        <w:rPr>
          <w:b w:val="0"/>
        </w:rPr>
        <w:t xml:space="preserve"> </w:t>
      </w:r>
      <w:r w:rsidRPr="00E47C26">
        <w:rPr>
          <w:b w:val="0"/>
        </w:rPr>
        <w:t>№ 540-п</w:t>
      </w:r>
      <w:r>
        <w:rPr>
          <w:b w:val="0"/>
        </w:rPr>
        <w:t xml:space="preserve">, от 22 декабря 2014 года № 612-п, от 29 декабря 2014 года № 684-п, от 2 марта 2015 года № 76-п, от 24 апреля 2015 года № 165-п, от 13 июля 2015 года № 314-п, от 18 августа 2015 года № 397-п, от 26 октября 2015 года № 517-п, от 18 декабря 2015 года № 630-п, от 25 декабря 2015 года № 707-п, от 05 февраля2016 года № 76-п, от 25 апреля 2016 года № 233-п, от 16 мая 2016 года № 258-п, от 1 августа 2016 года № 405-п, от 8 августа 2016 года № 427-п, от 5 сентября </w:t>
      </w:r>
      <w:r>
        <w:rPr>
          <w:b w:val="0"/>
        </w:rPr>
        <w:lastRenderedPageBreak/>
        <w:t xml:space="preserve">2016 года № 481-п, от 16 ноября 2016 года № 568-п, от 19 декабря 2016 года № 665-п, от 30 декабря 2016 года № 749-п, от 10 апреля 2017 года № 158-п, от 17 июля 2017 года № 328-п, от 04 сентября 2017 года № 421-п, от 13 ноября 2017 года № 557-п, от 26 декабря 2017 года № 726-п, </w:t>
      </w:r>
      <w:r w:rsidRPr="00AD545D">
        <w:rPr>
          <w:b w:val="0"/>
        </w:rPr>
        <w:t>от 28 декабря 2017 года № 757-п, от 23 января 2018 года № 21-п, от 19 февраля 2018 года № 69-п</w:t>
      </w:r>
      <w:r w:rsidR="000419A1" w:rsidRPr="00AD545D">
        <w:rPr>
          <w:b w:val="0"/>
        </w:rPr>
        <w:t>, от 5 апреля 2018 года №168-п</w:t>
      </w:r>
      <w:r w:rsidR="005662F3">
        <w:rPr>
          <w:b w:val="0"/>
        </w:rPr>
        <w:t xml:space="preserve">, от 21 мая 2018 года №243-п, </w:t>
      </w:r>
      <w:r w:rsidR="00353314">
        <w:rPr>
          <w:b w:val="0"/>
        </w:rPr>
        <w:t xml:space="preserve">от 16 июля 2018 года №345-п, </w:t>
      </w:r>
      <w:r w:rsidR="00125435">
        <w:rPr>
          <w:b w:val="0"/>
        </w:rPr>
        <w:t xml:space="preserve">от </w:t>
      </w:r>
      <w:r w:rsidR="008E3291">
        <w:rPr>
          <w:b w:val="0"/>
        </w:rPr>
        <w:t xml:space="preserve">17 июля </w:t>
      </w:r>
      <w:r w:rsidR="00125435">
        <w:rPr>
          <w:b w:val="0"/>
        </w:rPr>
        <w:t>2018 года №</w:t>
      </w:r>
      <w:r w:rsidR="008E3291">
        <w:rPr>
          <w:b w:val="0"/>
        </w:rPr>
        <w:t>354</w:t>
      </w:r>
      <w:r w:rsidR="00125435">
        <w:rPr>
          <w:b w:val="0"/>
        </w:rPr>
        <w:t>-п</w:t>
      </w:r>
      <w:r w:rsidR="00781BE6">
        <w:rPr>
          <w:b w:val="0"/>
        </w:rPr>
        <w:t xml:space="preserve">, от 6 августа </w:t>
      </w:r>
      <w:r w:rsidR="0032181A">
        <w:rPr>
          <w:b w:val="0"/>
        </w:rPr>
        <w:t xml:space="preserve">2018 года </w:t>
      </w:r>
      <w:r w:rsidR="00781BE6">
        <w:rPr>
          <w:b w:val="0"/>
        </w:rPr>
        <w:t>№393-п, от 3 сентября</w:t>
      </w:r>
      <w:r w:rsidR="0032181A">
        <w:rPr>
          <w:b w:val="0"/>
        </w:rPr>
        <w:t xml:space="preserve"> 2018 года</w:t>
      </w:r>
      <w:r w:rsidR="00781BE6">
        <w:rPr>
          <w:b w:val="0"/>
        </w:rPr>
        <w:t xml:space="preserve"> №</w:t>
      </w:r>
      <w:r w:rsidR="0032181A">
        <w:rPr>
          <w:b w:val="0"/>
        </w:rPr>
        <w:t>456-п, от 6 сентября 2018 года</w:t>
      </w:r>
      <w:r w:rsidR="00781BE6">
        <w:rPr>
          <w:b w:val="0"/>
        </w:rPr>
        <w:t xml:space="preserve">  </w:t>
      </w:r>
      <w:r w:rsidR="0032181A">
        <w:rPr>
          <w:b w:val="0"/>
        </w:rPr>
        <w:t>№457-п</w:t>
      </w:r>
      <w:r w:rsidR="00781BE6">
        <w:rPr>
          <w:b w:val="0"/>
        </w:rPr>
        <w:t xml:space="preserve"> </w:t>
      </w:r>
      <w:r w:rsidRPr="00125435">
        <w:rPr>
          <w:b w:val="0"/>
        </w:rPr>
        <w:t>),</w:t>
      </w:r>
      <w:r>
        <w:rPr>
          <w:b w:val="0"/>
        </w:rPr>
        <w:t xml:space="preserve"> следующие изменения:</w:t>
      </w:r>
    </w:p>
    <w:p w:rsidR="00E85F4A" w:rsidRDefault="00117D2F" w:rsidP="00F25491">
      <w:pPr>
        <w:pStyle w:val="ConsPlusTitle"/>
        <w:ind w:firstLine="709"/>
        <w:jc w:val="both"/>
        <w:rPr>
          <w:b w:val="0"/>
        </w:rPr>
      </w:pPr>
      <w:r w:rsidRPr="00117D2F">
        <w:rPr>
          <w:b w:val="0"/>
        </w:rPr>
        <w:t xml:space="preserve">1.1. </w:t>
      </w:r>
      <w:r w:rsidR="00E85F4A">
        <w:rPr>
          <w:b w:val="0"/>
        </w:rPr>
        <w:t>Абзац пятый и шестой</w:t>
      </w:r>
      <w:r w:rsidRPr="00117D2F">
        <w:rPr>
          <w:b w:val="0"/>
        </w:rPr>
        <w:t xml:space="preserve"> позиции «Объем ассигнований на реализацию государственной программы» паспорта государственной программы </w:t>
      </w:r>
      <w:r w:rsidR="00E85F4A">
        <w:rPr>
          <w:b w:val="0"/>
        </w:rPr>
        <w:t>изложить в редакции:</w:t>
      </w:r>
    </w:p>
    <w:p w:rsidR="00E85F4A" w:rsidRDefault="00E85F4A" w:rsidP="00F254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>2018 год – 4 </w:t>
      </w:r>
      <w:r w:rsidR="006643D1">
        <w:rPr>
          <w:rFonts w:eastAsiaTheme="minorHAnsi"/>
          <w:sz w:val="28"/>
          <w:szCs w:val="28"/>
          <w:lang w:eastAsia="en-US"/>
        </w:rPr>
        <w:t>778</w:t>
      </w:r>
      <w:r>
        <w:rPr>
          <w:rFonts w:eastAsiaTheme="minorHAnsi"/>
          <w:sz w:val="28"/>
          <w:szCs w:val="28"/>
          <w:lang w:eastAsia="en-US"/>
        </w:rPr>
        <w:t> </w:t>
      </w:r>
      <w:r w:rsidR="006643D1">
        <w:rPr>
          <w:rFonts w:eastAsiaTheme="minorHAnsi"/>
          <w:sz w:val="28"/>
          <w:szCs w:val="28"/>
          <w:lang w:eastAsia="en-US"/>
        </w:rPr>
        <w:t>427</w:t>
      </w:r>
      <w:r>
        <w:rPr>
          <w:rFonts w:eastAsiaTheme="minorHAnsi"/>
          <w:sz w:val="28"/>
          <w:szCs w:val="28"/>
          <w:lang w:eastAsia="en-US"/>
        </w:rPr>
        <w:t> </w:t>
      </w:r>
      <w:r w:rsidR="006643D1">
        <w:rPr>
          <w:rFonts w:eastAsiaTheme="minorHAnsi"/>
          <w:sz w:val="28"/>
          <w:szCs w:val="28"/>
          <w:lang w:eastAsia="en-US"/>
        </w:rPr>
        <w:t>796</w:t>
      </w:r>
      <w:r>
        <w:rPr>
          <w:rFonts w:eastAsiaTheme="minorHAnsi"/>
          <w:sz w:val="28"/>
          <w:szCs w:val="28"/>
          <w:lang w:eastAsia="en-US"/>
        </w:rPr>
        <w:t>,</w:t>
      </w:r>
      <w:r w:rsidR="006643D1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 xml:space="preserve"> рубля;</w:t>
      </w:r>
    </w:p>
    <w:p w:rsidR="00E85F4A" w:rsidRDefault="00E85F4A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2019 год – </w:t>
      </w:r>
      <w:r w:rsidR="006643D1">
        <w:rPr>
          <w:rFonts w:eastAsiaTheme="minorHAnsi"/>
          <w:sz w:val="28"/>
          <w:szCs w:val="28"/>
          <w:lang w:eastAsia="en-US"/>
        </w:rPr>
        <w:t>3 825</w:t>
      </w:r>
      <w:r>
        <w:rPr>
          <w:rFonts w:eastAsiaTheme="minorHAnsi"/>
          <w:sz w:val="28"/>
          <w:szCs w:val="28"/>
          <w:lang w:eastAsia="en-US"/>
        </w:rPr>
        <w:t> </w:t>
      </w:r>
      <w:r w:rsidR="006643D1">
        <w:rPr>
          <w:rFonts w:eastAsiaTheme="minorHAnsi"/>
          <w:sz w:val="28"/>
          <w:szCs w:val="28"/>
          <w:lang w:eastAsia="en-US"/>
        </w:rPr>
        <w:t>848</w:t>
      </w:r>
      <w:r>
        <w:rPr>
          <w:rFonts w:eastAsiaTheme="minorHAnsi"/>
          <w:sz w:val="28"/>
          <w:szCs w:val="28"/>
          <w:lang w:eastAsia="en-US"/>
        </w:rPr>
        <w:t> 2</w:t>
      </w:r>
      <w:r w:rsidR="006643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0,</w:t>
      </w:r>
      <w:r w:rsidR="006643D1">
        <w:rPr>
          <w:rFonts w:eastAsiaTheme="minorHAnsi"/>
          <w:sz w:val="28"/>
          <w:szCs w:val="28"/>
          <w:lang w:eastAsia="en-US"/>
        </w:rPr>
        <w:t>82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  <w:r>
        <w:rPr>
          <w:b/>
        </w:rPr>
        <w:t>»</w:t>
      </w:r>
      <w:r>
        <w:rPr>
          <w:sz w:val="28"/>
          <w:szCs w:val="28"/>
        </w:rPr>
        <w:t>.</w:t>
      </w:r>
    </w:p>
    <w:p w:rsidR="00E85F4A" w:rsidRDefault="00117D2F" w:rsidP="00F25491">
      <w:pPr>
        <w:pStyle w:val="ConsPlusTitle"/>
        <w:ind w:firstLine="709"/>
        <w:jc w:val="both"/>
        <w:rPr>
          <w:b w:val="0"/>
        </w:rPr>
      </w:pPr>
      <w:r w:rsidRPr="00117D2F">
        <w:rPr>
          <w:b w:val="0"/>
        </w:rPr>
        <w:t xml:space="preserve">1.2. </w:t>
      </w:r>
      <w:r w:rsidR="00E85F4A">
        <w:rPr>
          <w:b w:val="0"/>
        </w:rPr>
        <w:t>Абзац шестой и седьмой</w:t>
      </w:r>
      <w:r w:rsidRPr="00117D2F">
        <w:rPr>
          <w:b w:val="0"/>
        </w:rPr>
        <w:t xml:space="preserve"> Раздела 4 «Ресурсное обеспечение реализации государственной программы» </w:t>
      </w:r>
      <w:r w:rsidR="00E85F4A">
        <w:rPr>
          <w:b w:val="0"/>
        </w:rPr>
        <w:t>изложить в редакции:</w:t>
      </w:r>
    </w:p>
    <w:p w:rsidR="00E85F4A" w:rsidRDefault="00E85F4A" w:rsidP="00F254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>«</w:t>
      </w:r>
      <w:r>
        <w:rPr>
          <w:rFonts w:eastAsiaTheme="minorHAnsi"/>
          <w:sz w:val="28"/>
          <w:szCs w:val="28"/>
          <w:lang w:eastAsia="en-US"/>
        </w:rPr>
        <w:t>2018 год – 4</w:t>
      </w:r>
      <w:r w:rsidR="00E15945">
        <w:rPr>
          <w:rFonts w:eastAsiaTheme="minorHAnsi"/>
          <w:sz w:val="28"/>
          <w:szCs w:val="28"/>
          <w:lang w:eastAsia="en-US"/>
        </w:rPr>
        <w:t> 778 427 796,35</w:t>
      </w:r>
      <w:r>
        <w:rPr>
          <w:rFonts w:eastAsiaTheme="minorHAnsi"/>
          <w:sz w:val="28"/>
          <w:szCs w:val="28"/>
          <w:lang w:eastAsia="en-US"/>
        </w:rPr>
        <w:t xml:space="preserve"> рубля;</w:t>
      </w:r>
    </w:p>
    <w:p w:rsidR="00E85F4A" w:rsidRDefault="00E85F4A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2019 год – 3 8</w:t>
      </w:r>
      <w:r w:rsidR="00E15945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> </w:t>
      </w:r>
      <w:r w:rsidR="00E15945">
        <w:rPr>
          <w:rFonts w:eastAsiaTheme="minorHAnsi"/>
          <w:sz w:val="28"/>
          <w:szCs w:val="28"/>
          <w:lang w:eastAsia="en-US"/>
        </w:rPr>
        <w:t>848</w:t>
      </w:r>
      <w:r>
        <w:rPr>
          <w:rFonts w:eastAsiaTheme="minorHAnsi"/>
          <w:sz w:val="28"/>
          <w:szCs w:val="28"/>
          <w:lang w:eastAsia="en-US"/>
        </w:rPr>
        <w:t> 2</w:t>
      </w:r>
      <w:r w:rsidR="00E1594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0,</w:t>
      </w:r>
      <w:r w:rsidR="00E15945">
        <w:rPr>
          <w:rFonts w:eastAsiaTheme="minorHAnsi"/>
          <w:sz w:val="28"/>
          <w:szCs w:val="28"/>
          <w:lang w:eastAsia="en-US"/>
        </w:rPr>
        <w:t>82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  <w:r>
        <w:rPr>
          <w:b/>
        </w:rPr>
        <w:t>»</w:t>
      </w:r>
      <w:r>
        <w:rPr>
          <w:sz w:val="28"/>
          <w:szCs w:val="28"/>
        </w:rPr>
        <w:t>.</w:t>
      </w:r>
    </w:p>
    <w:p w:rsidR="00BD74CB" w:rsidRDefault="00BD74CB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подпрограмме «</w:t>
      </w:r>
      <w:r w:rsidR="00D721AD">
        <w:rPr>
          <w:sz w:val="28"/>
          <w:szCs w:val="28"/>
        </w:rPr>
        <w:t>Реабилитация населения и территории Брянской области, подвергшихся радиационному воздействию вследствие катастрофы на Чернобыльской АЭС» (2014-2020 годы)</w:t>
      </w:r>
      <w:r>
        <w:rPr>
          <w:sz w:val="28"/>
          <w:szCs w:val="28"/>
        </w:rPr>
        <w:t xml:space="preserve"> абзац пятый </w:t>
      </w:r>
      <w:r w:rsidR="00DE7FBC">
        <w:rPr>
          <w:sz w:val="28"/>
          <w:szCs w:val="28"/>
        </w:rPr>
        <w:t xml:space="preserve">и шестой </w:t>
      </w:r>
      <w:r>
        <w:rPr>
          <w:sz w:val="28"/>
          <w:szCs w:val="28"/>
        </w:rPr>
        <w:t xml:space="preserve">позиции паспорта </w:t>
      </w:r>
      <w:r w:rsidR="00D721AD" w:rsidRPr="00D721AD">
        <w:rPr>
          <w:sz w:val="28"/>
          <w:szCs w:val="28"/>
        </w:rPr>
        <w:t>«Объем бюджетных ассигнований на реализацию подпрограммы»</w:t>
      </w:r>
      <w:r w:rsidR="00D721AD">
        <w:rPr>
          <w:sz w:val="28"/>
          <w:szCs w:val="28"/>
        </w:rPr>
        <w:t xml:space="preserve"> изложить в редакции:</w:t>
      </w:r>
    </w:p>
    <w:p w:rsidR="00D721AD" w:rsidRDefault="00D721AD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«2018 год </w:t>
      </w:r>
      <w:r w:rsidR="00DE7F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7FBC">
        <w:rPr>
          <w:sz w:val="28"/>
          <w:szCs w:val="28"/>
        </w:rPr>
        <w:t>19 074 278,67 рублей;</w:t>
      </w:r>
    </w:p>
    <w:p w:rsidR="00DE7FBC" w:rsidRDefault="00DE7FBC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26 315 789,47 рублей;».</w:t>
      </w:r>
    </w:p>
    <w:p w:rsidR="00DE7FBC" w:rsidRDefault="00DE7FBC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подпрограмме «Развитие социальной и инженерной инфраструктуры Брянской области» (2014-2020 годы) абзац пятый и шестой позиции паспорта </w:t>
      </w:r>
      <w:r w:rsidRPr="00D721AD">
        <w:rPr>
          <w:sz w:val="28"/>
          <w:szCs w:val="28"/>
        </w:rPr>
        <w:t>«Объем бюджетных ассигнований на реализацию подпрограммы»</w:t>
      </w:r>
      <w:r>
        <w:rPr>
          <w:sz w:val="28"/>
          <w:szCs w:val="28"/>
        </w:rPr>
        <w:t xml:space="preserve"> изложить в редакции:</w:t>
      </w:r>
    </w:p>
    <w:p w:rsidR="00DE7FBC" w:rsidRDefault="00DE7FBC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«2018 год – 384 755 165,42 рублей;</w:t>
      </w:r>
    </w:p>
    <w:p w:rsidR="00DE7FBC" w:rsidRDefault="00DE7FBC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19 375 081,47 рублей;».</w:t>
      </w:r>
    </w:p>
    <w:p w:rsidR="00177CC9" w:rsidRDefault="00177CC9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5F4A">
        <w:rPr>
          <w:sz w:val="28"/>
          <w:szCs w:val="28"/>
        </w:rPr>
        <w:t>В подпрограмме «Автомобильные дороги» (2014-2020 годы):</w:t>
      </w:r>
    </w:p>
    <w:p w:rsidR="00DE7FBC" w:rsidRDefault="00177CC9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DE7FBC">
        <w:rPr>
          <w:sz w:val="28"/>
          <w:szCs w:val="28"/>
        </w:rPr>
        <w:t xml:space="preserve">абзац пятый позиции паспорта </w:t>
      </w:r>
      <w:r w:rsidR="00DE7FBC" w:rsidRPr="00D721AD">
        <w:rPr>
          <w:sz w:val="28"/>
          <w:szCs w:val="28"/>
        </w:rPr>
        <w:t>«Объем бюджетных ассигнований на реализацию подпрограммы»</w:t>
      </w:r>
      <w:r w:rsidR="00DE7FBC">
        <w:rPr>
          <w:sz w:val="28"/>
          <w:szCs w:val="28"/>
        </w:rPr>
        <w:t xml:space="preserve"> изложить в редакции:</w:t>
      </w:r>
    </w:p>
    <w:p w:rsidR="00DE7FBC" w:rsidRDefault="00DE7FBC" w:rsidP="00F25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«2018 год – </w:t>
      </w:r>
      <w:r w:rsidR="00177CC9">
        <w:rPr>
          <w:sz w:val="28"/>
          <w:szCs w:val="28"/>
        </w:rPr>
        <w:t>3 901 844 021,11 рублей</w:t>
      </w:r>
      <w:r>
        <w:rPr>
          <w:sz w:val="28"/>
          <w:szCs w:val="28"/>
        </w:rPr>
        <w:t>;</w:t>
      </w:r>
      <w:r w:rsidR="00177CC9">
        <w:rPr>
          <w:sz w:val="28"/>
          <w:szCs w:val="28"/>
        </w:rPr>
        <w:t>»;</w:t>
      </w:r>
    </w:p>
    <w:p w:rsidR="00F00E86" w:rsidRPr="000903EF" w:rsidRDefault="00177CC9" w:rsidP="00F254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117D04" w:rsidRPr="000903EF">
        <w:rPr>
          <w:sz w:val="28"/>
          <w:szCs w:val="28"/>
        </w:rPr>
        <w:t>т</w:t>
      </w:r>
      <w:r w:rsidR="00382775" w:rsidRPr="000903EF">
        <w:rPr>
          <w:sz w:val="28"/>
          <w:szCs w:val="28"/>
        </w:rPr>
        <w:t>аблицы 6</w:t>
      </w:r>
      <w:r w:rsidR="000903EF" w:rsidRPr="000903EF">
        <w:rPr>
          <w:sz w:val="28"/>
          <w:szCs w:val="28"/>
        </w:rPr>
        <w:t xml:space="preserve"> и 13</w:t>
      </w:r>
      <w:r w:rsidR="00382775" w:rsidRPr="000903EF">
        <w:rPr>
          <w:sz w:val="28"/>
          <w:szCs w:val="28"/>
        </w:rPr>
        <w:t xml:space="preserve"> </w:t>
      </w:r>
      <w:r w:rsidR="00F00E86" w:rsidRPr="000903EF">
        <w:rPr>
          <w:sz w:val="28"/>
          <w:szCs w:val="28"/>
        </w:rPr>
        <w:t>изложить в редакции:</w:t>
      </w:r>
    </w:p>
    <w:p w:rsidR="003F7341" w:rsidRDefault="003F7341" w:rsidP="00F25491">
      <w:pPr>
        <w:pStyle w:val="ConsPlusTitle"/>
        <w:widowControl/>
        <w:ind w:firstLine="709"/>
        <w:jc w:val="both"/>
        <w:rPr>
          <w:b w:val="0"/>
        </w:rPr>
      </w:pPr>
    </w:p>
    <w:p w:rsidR="000903EF" w:rsidRDefault="000903EF" w:rsidP="00E85F4A">
      <w:pPr>
        <w:pStyle w:val="ConsPlusTitle"/>
        <w:widowControl/>
        <w:jc w:val="both"/>
        <w:rPr>
          <w:b w:val="0"/>
        </w:rPr>
      </w:pPr>
    </w:p>
    <w:p w:rsidR="00B204ED" w:rsidRDefault="00B204ED" w:rsidP="00E85F4A">
      <w:pPr>
        <w:pStyle w:val="ConsPlusTitle"/>
        <w:widowControl/>
        <w:jc w:val="both"/>
        <w:rPr>
          <w:b w:val="0"/>
        </w:rPr>
      </w:pPr>
    </w:p>
    <w:p w:rsidR="00B204ED" w:rsidRDefault="00B204ED" w:rsidP="00E85F4A">
      <w:pPr>
        <w:pStyle w:val="ConsPlusTitle"/>
        <w:widowControl/>
        <w:jc w:val="both"/>
        <w:rPr>
          <w:b w:val="0"/>
        </w:rPr>
      </w:pPr>
    </w:p>
    <w:p w:rsidR="00B204ED" w:rsidRDefault="00B204ED" w:rsidP="00E85F4A">
      <w:pPr>
        <w:pStyle w:val="ConsPlusTitle"/>
        <w:widowControl/>
        <w:jc w:val="both"/>
        <w:rPr>
          <w:b w:val="0"/>
        </w:rPr>
      </w:pPr>
    </w:p>
    <w:p w:rsidR="00B204ED" w:rsidRDefault="00B204ED" w:rsidP="00E85F4A">
      <w:pPr>
        <w:pStyle w:val="ConsPlusTitle"/>
        <w:widowControl/>
        <w:jc w:val="both"/>
        <w:rPr>
          <w:b w:val="0"/>
        </w:rPr>
      </w:pPr>
    </w:p>
    <w:p w:rsidR="00B204ED" w:rsidRDefault="00B204ED" w:rsidP="00E85F4A">
      <w:pPr>
        <w:pStyle w:val="ConsPlusTitle"/>
        <w:widowControl/>
        <w:jc w:val="both"/>
        <w:rPr>
          <w:b w:val="0"/>
        </w:rPr>
      </w:pPr>
    </w:p>
    <w:p w:rsidR="00B204ED" w:rsidRDefault="00B204ED" w:rsidP="00E85F4A">
      <w:pPr>
        <w:pStyle w:val="ConsPlusTitle"/>
        <w:widowControl/>
        <w:jc w:val="both"/>
        <w:rPr>
          <w:b w:val="0"/>
        </w:rPr>
      </w:pPr>
    </w:p>
    <w:p w:rsidR="000903EF" w:rsidRDefault="000903EF" w:rsidP="00E85F4A">
      <w:pPr>
        <w:pStyle w:val="ConsPlusTitle"/>
        <w:widowControl/>
        <w:jc w:val="both"/>
        <w:rPr>
          <w:b w:val="0"/>
        </w:rPr>
      </w:pPr>
    </w:p>
    <w:p w:rsidR="00F00E86" w:rsidRDefault="00F00E86" w:rsidP="00F00E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6</w:t>
      </w:r>
    </w:p>
    <w:p w:rsidR="00F00E86" w:rsidRDefault="00F00E86" w:rsidP="00F00E86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F00E86" w:rsidRDefault="00F00E86" w:rsidP="00F00E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строительства и реконструкции автомобильных дорог общего пользования, финансируемых в рамках подпрограммы «Автомобильные дороги» (2014 – 2020 годы) за счет средств дорожного фонда Брянской области в 2018 году</w:t>
      </w:r>
    </w:p>
    <w:p w:rsidR="00F00E86" w:rsidRDefault="00F00E86" w:rsidP="00F00E86">
      <w:pPr>
        <w:jc w:val="center"/>
        <w:rPr>
          <w:sz w:val="24"/>
          <w:szCs w:val="24"/>
        </w:rPr>
      </w:pPr>
    </w:p>
    <w:tbl>
      <w:tblPr>
        <w:tblW w:w="964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00"/>
        <w:gridCol w:w="2552"/>
        <w:gridCol w:w="850"/>
        <w:gridCol w:w="567"/>
        <w:gridCol w:w="1443"/>
        <w:gridCol w:w="1134"/>
        <w:gridCol w:w="1418"/>
        <w:gridCol w:w="1276"/>
      </w:tblGrid>
      <w:tr w:rsidR="00F00E86" w:rsidTr="00BB2BAB">
        <w:trPr>
          <w:trHeight w:val="301"/>
          <w:tblHeader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Мощность по проектно-сметной документации, км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ввода в эксплуатацию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всего, рублей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F00E86" w:rsidTr="003D6408">
        <w:trPr>
          <w:trHeight w:val="988"/>
          <w:tblHeader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3B606B" w:rsidRDefault="00F00E86" w:rsidP="003D6408">
            <w:pPr>
              <w:spacing w:line="228" w:lineRule="auto"/>
              <w:jc w:val="center"/>
              <w:rPr>
                <w:sz w:val="16"/>
                <w:szCs w:val="16"/>
                <w:lang w:eastAsia="en-US"/>
              </w:rPr>
            </w:pPr>
            <w:r w:rsidRPr="003B606B">
              <w:rPr>
                <w:sz w:val="16"/>
                <w:szCs w:val="16"/>
                <w:lang w:eastAsia="en-US"/>
              </w:rPr>
              <w:t>иные 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F00E86" w:rsidTr="00564A44">
        <w:trPr>
          <w:trHeight w:val="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00E86" w:rsidTr="00564A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Автомобильные дороги регионального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129 682 313,88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4575BA" w:rsidRDefault="004575BA" w:rsidP="003D6408">
            <w:pPr>
              <w:spacing w:line="228" w:lineRule="auto"/>
              <w:jc w:val="center"/>
              <w:rPr>
                <w:lang w:eastAsia="en-US"/>
              </w:rPr>
            </w:pPr>
            <w:r w:rsidRPr="004575BA">
              <w:rPr>
                <w:lang w:eastAsia="en-US"/>
              </w:rPr>
              <w:t>129 682 313,88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00E86" w:rsidTr="00564A44">
        <w:trPr>
          <w:trHeight w:val="1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25 657 249,78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25 657 249,78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0E86" w:rsidTr="00F25491">
        <w:trPr>
          <w:trHeight w:val="1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104 025 064,10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4575BA" w:rsidP="003D640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104 025 064,10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0E86" w:rsidTr="00564A44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автомобильной дороги </w:t>
            </w:r>
            <w:proofErr w:type="spellStart"/>
            <w:r>
              <w:rPr>
                <w:sz w:val="22"/>
                <w:szCs w:val="22"/>
                <w:lang w:eastAsia="en-US"/>
              </w:rPr>
              <w:t>Эдазия</w:t>
            </w:r>
            <w:proofErr w:type="spellEnd"/>
            <w:r>
              <w:rPr>
                <w:sz w:val="22"/>
                <w:szCs w:val="22"/>
                <w:lang w:eastAsia="en-US"/>
              </w:rPr>
              <w:t>-Красный Бор в Жуковском районе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4575BA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575BA">
              <w:rPr>
                <w:sz w:val="22"/>
                <w:szCs w:val="22"/>
                <w:lang w:eastAsia="en-US"/>
              </w:rPr>
              <w:t>5 639 731,78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25 639 731,78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F25491">
        <w:trPr>
          <w:trHeight w:val="1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автомобильной дороги Унеча-Сураж на участке км 17+970 - км 25+060 в </w:t>
            </w:r>
            <w:proofErr w:type="spellStart"/>
            <w:r>
              <w:rPr>
                <w:sz w:val="22"/>
                <w:szCs w:val="22"/>
                <w:lang w:eastAsia="en-US"/>
              </w:rPr>
              <w:t>Суражском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районе Брянской области (2 пусковой комплекс км 21+970-км 25+060)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60 451 398,55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60 451 398,55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3D6408">
        <w:trPr>
          <w:trHeight w:val="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мостового перехода через </w:t>
            </w:r>
            <w:proofErr w:type="spellStart"/>
            <w:r>
              <w:rPr>
                <w:sz w:val="22"/>
                <w:szCs w:val="22"/>
                <w:lang w:eastAsia="en-US"/>
              </w:rPr>
              <w:t>р.Десна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км 6+681 автомобильной дороги "Брянск-Смоленск"-Жуковка в Жуковском районе 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43 037 665,55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43 037 665,55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3D6408">
        <w:trPr>
          <w:trHeight w:val="15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автомобильной дороги "Брянск-Новозыбков"-Мглин на участке км 30+450 -  км 46+040 в </w:t>
            </w:r>
            <w:r w:rsidR="00564A44">
              <w:rPr>
                <w:sz w:val="22"/>
                <w:szCs w:val="22"/>
                <w:lang w:eastAsia="en-US"/>
              </w:rPr>
              <w:t xml:space="preserve">Мглинском районе </w:t>
            </w:r>
            <w:r>
              <w:rPr>
                <w:sz w:val="22"/>
                <w:szCs w:val="22"/>
                <w:lang w:eastAsia="en-US"/>
              </w:rPr>
              <w:t xml:space="preserve">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3D6408">
        <w:trPr>
          <w:trHeight w:val="10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автомобильной дороги Чаусы - </w:t>
            </w:r>
            <w:proofErr w:type="spellStart"/>
            <w:r>
              <w:rPr>
                <w:sz w:val="22"/>
                <w:szCs w:val="22"/>
                <w:lang w:eastAsia="en-US"/>
              </w:rPr>
              <w:t>Сопычи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eastAsia="en-US"/>
              </w:rPr>
              <w:t>Погарском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районе Брянской области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564A44" w:rsidTr="003D6408">
        <w:trPr>
          <w:trHeight w:val="1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EA6BE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A44" w:rsidRPr="00323F9C" w:rsidRDefault="00564A44" w:rsidP="003D6408">
            <w:pPr>
              <w:spacing w:line="228" w:lineRule="auto"/>
            </w:pPr>
            <w:r w:rsidRPr="00323F9C">
              <w:t xml:space="preserve">Реконструкция автомобильной дороги "Брянск-Новозыбков"-Мглин на участке км 44+471 -  км 46+151 в Мглинском районе 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A44" w:rsidTr="00564A44">
        <w:trPr>
          <w:trHeight w:val="15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EA6BE9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A44" w:rsidRPr="00323F9C" w:rsidRDefault="00564A44" w:rsidP="003D6408">
            <w:pPr>
              <w:spacing w:line="228" w:lineRule="auto"/>
            </w:pPr>
            <w:r w:rsidRPr="00323F9C">
              <w:t>Реконструкция автом</w:t>
            </w:r>
            <w:r w:rsidR="00EA6BE9">
              <w:t>о</w:t>
            </w:r>
            <w:r w:rsidRPr="00323F9C">
              <w:t xml:space="preserve">бильной дороги Красный Бор - ст. </w:t>
            </w:r>
            <w:proofErr w:type="spellStart"/>
            <w:r w:rsidRPr="00323F9C">
              <w:t>Чернетово</w:t>
            </w:r>
            <w:proofErr w:type="spellEnd"/>
            <w:r w:rsidRPr="00323F9C">
              <w:t xml:space="preserve"> на участке км 0+100 - км 1+210 (с устройством подъезда к г. Сельцо) </w:t>
            </w:r>
            <w:proofErr w:type="gramStart"/>
            <w:r w:rsidRPr="00323F9C">
              <w:t>в</w:t>
            </w:r>
            <w:r>
              <w:t xml:space="preserve"> </w:t>
            </w:r>
            <w:r w:rsidRPr="00323F9C">
              <w:t>Брянской районе</w:t>
            </w:r>
            <w:proofErr w:type="gramEnd"/>
            <w:r w:rsidRPr="00323F9C">
              <w:t xml:space="preserve">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E86" w:rsidTr="00564A44">
        <w:trPr>
          <w:trHeight w:val="39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Автомобильные дороги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149 885 574,39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142 391 295,68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7 494 278,72</w:t>
            </w:r>
          </w:p>
        </w:tc>
      </w:tr>
      <w:tr w:rsidR="00F00E86" w:rsidTr="00564A44">
        <w:trPr>
          <w:trHeight w:val="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33 078 929,81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31 424 983,32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1 653 946,49</w:t>
            </w:r>
          </w:p>
        </w:tc>
      </w:tr>
      <w:tr w:rsidR="00F00E86" w:rsidTr="00564A44">
        <w:trPr>
          <w:trHeight w:val="19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116 806 644,58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110 966 312,36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5 840 332,23</w:t>
            </w:r>
          </w:p>
        </w:tc>
      </w:tr>
      <w:tr w:rsidR="00F00E86" w:rsidTr="00564A4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0,88144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60 511 822,48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57 486 231,36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EA6BE9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3 025 591,12</w:t>
            </w:r>
          </w:p>
        </w:tc>
      </w:tr>
      <w:tr w:rsidR="00F00E86" w:rsidTr="003D6408">
        <w:trPr>
          <w:trHeight w:val="180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 ул. Бежицкой) в Бежицком районе г. Брянска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15 705 822,11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14 920 531,00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785 291,11</w:t>
            </w:r>
          </w:p>
        </w:tc>
      </w:tr>
      <w:tr w:rsidR="00F00E86" w:rsidTr="00564A44">
        <w:trPr>
          <w:trHeight w:val="10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примыкания на км 130+370 (справа) автомобильной дороги общего пользования федерального значения Р-120 "Орел-Брянск-Смоленск-граница с республикой Белоруссия, Юго-Западный обход г. Смоленска"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29 278 929,81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27 814 983,32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1 463 946,49</w:t>
            </w:r>
          </w:p>
        </w:tc>
      </w:tr>
      <w:tr w:rsidR="00F00E86" w:rsidTr="00564A44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автодороги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ул.Романа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Брянского на участке между </w:t>
            </w:r>
            <w:proofErr w:type="spellStart"/>
            <w:r>
              <w:rPr>
                <w:sz w:val="22"/>
                <w:szCs w:val="22"/>
                <w:lang w:eastAsia="en-US"/>
              </w:rPr>
              <w:t>ул.Авиационной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ул. Брянского Фронта в Советском районе города Брянска (2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190 000,00</w:t>
            </w:r>
          </w:p>
        </w:tc>
      </w:tr>
      <w:tr w:rsidR="00F00E86" w:rsidTr="00564A4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D640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автодорог по ул. Бежицкой (от ул.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Объездной до дома № 280 по ул. Бежицкой), ул. Объездной (от ул.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 ул. Бежицкой) в Бежицком районе г. Брянска (1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40 589 000,00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38 559 550,00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2 029 450,00</w:t>
            </w:r>
          </w:p>
        </w:tc>
      </w:tr>
      <w:tr w:rsidR="00F00E86" w:rsidTr="00564A44">
        <w:trPr>
          <w:trHeight w:val="2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в 2018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279 567 888,27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272 073 609,56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4575BA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7 494 278,72</w:t>
            </w:r>
          </w:p>
        </w:tc>
      </w:tr>
      <w:tr w:rsidR="007D7E81" w:rsidTr="002C05A9">
        <w:trPr>
          <w:trHeight w:val="2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4575BA" w:rsidP="003D6408">
            <w:pPr>
              <w:spacing w:line="228" w:lineRule="auto"/>
              <w:jc w:val="center"/>
            </w:pPr>
            <w:r>
              <w:t>58 736 179,59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3D6408">
            <w:pPr>
              <w:spacing w:line="228" w:lineRule="auto"/>
              <w:jc w:val="center"/>
            </w:pPr>
            <w:r w:rsidRPr="005D214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4575BA" w:rsidP="004575BA">
            <w:pPr>
              <w:spacing w:line="228" w:lineRule="auto"/>
              <w:jc w:val="center"/>
            </w:pPr>
            <w:r>
              <w:t>57 082 233,10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AF1F86" w:rsidP="003D6408">
            <w:pPr>
              <w:spacing w:line="228" w:lineRule="auto"/>
              <w:jc w:val="center"/>
            </w:pPr>
            <w:r>
              <w:t>1 653 946,49</w:t>
            </w:r>
          </w:p>
        </w:tc>
      </w:tr>
      <w:tr w:rsidR="007D7E81" w:rsidTr="002C05A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3D6408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4575BA" w:rsidP="003D6408">
            <w:pPr>
              <w:spacing w:line="228" w:lineRule="auto"/>
              <w:jc w:val="center"/>
            </w:pPr>
            <w:r>
              <w:t>220 831 708,68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3D6408">
            <w:pPr>
              <w:spacing w:line="228" w:lineRule="auto"/>
              <w:jc w:val="center"/>
            </w:pPr>
            <w:r w:rsidRPr="005D214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4575BA" w:rsidP="003D6408">
            <w:pPr>
              <w:spacing w:line="228" w:lineRule="auto"/>
              <w:jc w:val="center"/>
            </w:pPr>
            <w:r>
              <w:t>214 991 376,46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Default="004575BA" w:rsidP="003D6408">
            <w:pPr>
              <w:spacing w:line="228" w:lineRule="auto"/>
              <w:jc w:val="center"/>
            </w:pPr>
            <w:r>
              <w:t>5 840 332,23</w:t>
            </w:r>
          </w:p>
        </w:tc>
      </w:tr>
    </w:tbl>
    <w:p w:rsidR="00F00E86" w:rsidRDefault="00F00E86" w:rsidP="00F00E86">
      <w:pPr>
        <w:spacing w:before="120"/>
        <w:jc w:val="center"/>
        <w:rPr>
          <w:sz w:val="28"/>
          <w:szCs w:val="28"/>
          <w:lang w:val="x-none" w:eastAsia="x-none"/>
        </w:rPr>
      </w:pPr>
    </w:p>
    <w:p w:rsidR="00F00E86" w:rsidRPr="009E542C" w:rsidRDefault="00F00E86" w:rsidP="00F00E8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highlight w:val="yellow"/>
        </w:rPr>
      </w:pPr>
    </w:p>
    <w:p w:rsidR="00F00E86" w:rsidRPr="009E542C" w:rsidRDefault="00F00E86" w:rsidP="00F00E86">
      <w:pPr>
        <w:rPr>
          <w:sz w:val="24"/>
          <w:szCs w:val="24"/>
          <w:highlight w:val="yellow"/>
        </w:rPr>
        <w:sectPr w:rsidR="00F00E86" w:rsidRPr="009E542C" w:rsidSect="00FC048C">
          <w:headerReference w:type="default" r:id="rId8"/>
          <w:headerReference w:type="first" r:id="rId9"/>
          <w:pgSz w:w="11905" w:h="16838"/>
          <w:pgMar w:top="1134" w:right="851" w:bottom="1134" w:left="1701" w:header="227" w:footer="0" w:gutter="0"/>
          <w:cols w:space="720"/>
          <w:titlePg/>
          <w:docGrid w:linePitch="272"/>
        </w:sectPr>
      </w:pPr>
    </w:p>
    <w:p w:rsidR="00B022A4" w:rsidRPr="00B204ED" w:rsidRDefault="00B022A4" w:rsidP="00B022A4">
      <w:pPr>
        <w:widowControl w:val="0"/>
        <w:autoSpaceDE w:val="0"/>
        <w:autoSpaceDN w:val="0"/>
        <w:jc w:val="right"/>
        <w:outlineLvl w:val="3"/>
        <w:rPr>
          <w:sz w:val="28"/>
          <w:szCs w:val="28"/>
        </w:rPr>
      </w:pPr>
      <w:r w:rsidRPr="00B204ED">
        <w:rPr>
          <w:sz w:val="28"/>
          <w:szCs w:val="28"/>
        </w:rPr>
        <w:lastRenderedPageBreak/>
        <w:t>Таблица 13</w:t>
      </w:r>
    </w:p>
    <w:p w:rsidR="00B022A4" w:rsidRPr="00B022A4" w:rsidRDefault="00B022A4" w:rsidP="00B022A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022A4" w:rsidRPr="00B022A4" w:rsidRDefault="00B022A4" w:rsidP="00B022A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040"/>
      <w:bookmarkEnd w:id="0"/>
      <w:r w:rsidRPr="00B022A4">
        <w:rPr>
          <w:sz w:val="28"/>
          <w:szCs w:val="28"/>
        </w:rPr>
        <w:t>Ресурсное обеспечение реализации подпрограммы</w:t>
      </w:r>
    </w:p>
    <w:p w:rsidR="00B022A4" w:rsidRPr="00B022A4" w:rsidRDefault="00B022A4" w:rsidP="00B022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22A4">
        <w:rPr>
          <w:sz w:val="28"/>
          <w:szCs w:val="28"/>
        </w:rPr>
        <w:t>«Автомобильные дороги» (2014 - 2020 годы) государственной</w:t>
      </w:r>
      <w:r>
        <w:rPr>
          <w:sz w:val="28"/>
          <w:szCs w:val="28"/>
        </w:rPr>
        <w:t xml:space="preserve"> </w:t>
      </w:r>
      <w:r w:rsidRPr="00B022A4">
        <w:rPr>
          <w:sz w:val="28"/>
          <w:szCs w:val="28"/>
        </w:rPr>
        <w:t>программы «Обеспечение реализации государственных</w:t>
      </w:r>
    </w:p>
    <w:p w:rsidR="00B022A4" w:rsidRPr="00B022A4" w:rsidRDefault="00B022A4" w:rsidP="00B022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22A4">
        <w:rPr>
          <w:sz w:val="28"/>
          <w:szCs w:val="28"/>
        </w:rPr>
        <w:t>полномочий в области строительства, архитектуры</w:t>
      </w:r>
      <w:r>
        <w:rPr>
          <w:sz w:val="28"/>
          <w:szCs w:val="28"/>
        </w:rPr>
        <w:t xml:space="preserve"> </w:t>
      </w:r>
      <w:r w:rsidRPr="00B022A4">
        <w:rPr>
          <w:sz w:val="28"/>
          <w:szCs w:val="28"/>
        </w:rPr>
        <w:t>и развитие дорожного хозяйства Брянской области»</w:t>
      </w:r>
    </w:p>
    <w:p w:rsidR="00B022A4" w:rsidRPr="00B022A4" w:rsidRDefault="00B022A4" w:rsidP="00B022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22A4">
        <w:rPr>
          <w:sz w:val="28"/>
          <w:szCs w:val="28"/>
        </w:rPr>
        <w:t>(2014 - 2020 годы) и на период до 2022 года</w:t>
      </w:r>
    </w:p>
    <w:p w:rsidR="00B022A4" w:rsidRPr="00B022A4" w:rsidRDefault="00B022A4" w:rsidP="00B022A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022A4">
        <w:rPr>
          <w:sz w:val="24"/>
          <w:szCs w:val="24"/>
        </w:rPr>
        <w:t>(тыс. рублей)</w:t>
      </w:r>
    </w:p>
    <w:p w:rsidR="00B022A4" w:rsidRPr="00B022A4" w:rsidRDefault="00B022A4" w:rsidP="00B022A4">
      <w:pPr>
        <w:rPr>
          <w:rFonts w:eastAsiaTheme="minorHAnsi"/>
          <w:sz w:val="24"/>
          <w:szCs w:val="24"/>
          <w:lang w:eastAsia="en-US"/>
        </w:rPr>
      </w:pPr>
    </w:p>
    <w:tbl>
      <w:tblPr>
        <w:tblW w:w="1599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1276"/>
        <w:gridCol w:w="533"/>
        <w:gridCol w:w="567"/>
        <w:gridCol w:w="596"/>
        <w:gridCol w:w="397"/>
        <w:gridCol w:w="1236"/>
        <w:gridCol w:w="1148"/>
        <w:gridCol w:w="1136"/>
        <w:gridCol w:w="1134"/>
        <w:gridCol w:w="1134"/>
        <w:gridCol w:w="1134"/>
        <w:gridCol w:w="1275"/>
        <w:gridCol w:w="1134"/>
        <w:gridCol w:w="1276"/>
      </w:tblGrid>
      <w:tr w:rsidR="00B022A4" w:rsidRPr="00B022A4" w:rsidTr="00FC048C">
        <w:trPr>
          <w:tblHeader/>
        </w:trPr>
        <w:tc>
          <w:tcPr>
            <w:tcW w:w="20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Наименование региональной программы, иной программы, мероприятий</w:t>
            </w:r>
          </w:p>
        </w:tc>
        <w:tc>
          <w:tcPr>
            <w:tcW w:w="127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022A4">
              <w:t>Ответствен</w:t>
            </w:r>
            <w:r>
              <w:t>-</w:t>
            </w:r>
            <w:proofErr w:type="spellStart"/>
            <w:r w:rsidRPr="00B022A4">
              <w:t>ный</w:t>
            </w:r>
            <w:proofErr w:type="spellEnd"/>
            <w:proofErr w:type="gramEnd"/>
            <w:r w:rsidRPr="00B022A4">
              <w:t xml:space="preserve"> исполнитель</w:t>
            </w:r>
          </w:p>
        </w:tc>
        <w:tc>
          <w:tcPr>
            <w:tcW w:w="2093" w:type="dxa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Код бюджетной классификации</w:t>
            </w:r>
          </w:p>
        </w:tc>
        <w:tc>
          <w:tcPr>
            <w:tcW w:w="10607" w:type="dxa"/>
            <w:gridSpan w:val="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Объемы ресурсного обеспечения (с учетом средств местных бюджетов)</w:t>
            </w:r>
          </w:p>
        </w:tc>
      </w:tr>
      <w:tr w:rsidR="00B022A4" w:rsidRPr="00B022A4" w:rsidTr="00FC048C">
        <w:trPr>
          <w:tblHeader/>
        </w:trPr>
        <w:tc>
          <w:tcPr>
            <w:tcW w:w="20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ГРБС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022A4">
              <w:t>Рз</w:t>
            </w:r>
            <w:proofErr w:type="spellEnd"/>
            <w:r w:rsidRPr="00B022A4">
              <w:t xml:space="preserve"> </w:t>
            </w:r>
            <w:proofErr w:type="spellStart"/>
            <w:r w:rsidRPr="00B022A4">
              <w:t>Пр</w:t>
            </w:r>
            <w:proofErr w:type="spellEnd"/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ЦСР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ВР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2015 год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2016 год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2017 год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2018 год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2019 год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2020 год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2021 год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2022 год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итого за 2015 - 2022 годы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Региональная программа - всего, в том числе: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9223957,130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3870930,213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3397384,888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3901844,021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3663236,83211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3830703,63631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3563436,97631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3234201,96173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34685695,658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Основное мероприятие 1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Строительство (реконструкция) автомобильных дорог общего пользования регионального (межмуниципального) значения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1932116140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414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62635,451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100604,800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141121,94160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129682,314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95056,96200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180000,000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100000,000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71817,617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880919,085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из них: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Мероприятие 1.1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Осуществление крупных особо важных для социально-экономического развития Российской Федерации проектов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lastRenderedPageBreak/>
              <w:t>Мероприятие 1.2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Развитие и увеличение пропускной способности автомобильных дорог общего пользования регионального (межмуниципального) значения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19321 16140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414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62635,451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100604,800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141121,94160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129682,314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95056,962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180000,000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100000,000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71817,617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880919,085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Основное мероприятие 2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Капитальный ремонт, ремонт и содержание автомобильных дорог общего пользования регионального (межмуниципального) значения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19321 16150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240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1358483,471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1894606,21829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1716191,66198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2321595,134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1942872,692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2031777,938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2031777,938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2031777,938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15329082,992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Мероприятие 2.1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Капитальный ремонт автомобильных дорог общего пользования регионального (межмуниципального) значения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19321 16150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240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22101,728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38954,396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95297,666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51272,125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51272,125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51272,125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51272,125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361442,290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Мероприятие 2.2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 xml:space="preserve">Ремонт автомобильных дорог общего пользования регионального (межмуниципального) </w:t>
            </w:r>
            <w:r w:rsidR="00B022A4" w:rsidRPr="00B022A4">
              <w:lastRenderedPageBreak/>
              <w:t>значения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lastRenderedPageBreak/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19321 16150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240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359047,854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647242,985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436739,83968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>
              <w:t>765035,128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371574,436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398727,868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398727,868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398727,868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1C3DF6" w:rsidP="00B022A4">
            <w:pPr>
              <w:widowControl w:val="0"/>
              <w:autoSpaceDE w:val="0"/>
              <w:autoSpaceDN w:val="0"/>
              <w:jc w:val="center"/>
            </w:pPr>
            <w:r>
              <w:t>3775823,848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Мероприятие 2.3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Содержание автомобильных дорог общего пользования регионального (межмуниципального) значения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19321 16150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240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999435,617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1225261,505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1240497,426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1461262,340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1520026,131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1581777,945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1581777,945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1581777,945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11191816,854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Основное мероприятие 3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Создание условий для реализации программы в сфере дорожного хозяйства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19321 10370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251077,840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273324,854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280802,049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300854,305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299352,736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301702,196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301702,196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301702,196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2310518,372</w:t>
            </w:r>
          </w:p>
        </w:tc>
      </w:tr>
      <w:tr w:rsidR="00B022A4" w:rsidRPr="00B022A4" w:rsidTr="00FC048C">
        <w:tc>
          <w:tcPr>
            <w:tcW w:w="201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Основное мероприятие 4</w:t>
            </w:r>
          </w:p>
          <w:p w:rsidR="00B022A4" w:rsidRPr="00B022A4" w:rsidRDefault="001C3DF6" w:rsidP="001C3DF6">
            <w:pPr>
              <w:widowControl w:val="0"/>
              <w:autoSpaceDE w:val="0"/>
              <w:autoSpaceDN w:val="0"/>
            </w:pPr>
            <w:r>
              <w:t>«</w:t>
            </w:r>
            <w:r w:rsidR="00B022A4" w:rsidRPr="00B022A4">
              <w:t>Предоставление межбюджетных трансфертов бюджетам другого уровня</w:t>
            </w:r>
            <w:r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области, администрации муниципальных образований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19321 16160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522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67351,094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220905,879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134260,672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1C3DF6" w:rsidP="00B022A4">
            <w:pPr>
              <w:widowControl w:val="0"/>
              <w:autoSpaceDE w:val="0"/>
              <w:autoSpaceDN w:val="0"/>
              <w:jc w:val="center"/>
            </w:pPr>
            <w:r>
              <w:t>149885,574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579616,167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804108,765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616842,105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315789,474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1C3DF6" w:rsidP="00B022A4">
            <w:pPr>
              <w:widowControl w:val="0"/>
              <w:autoSpaceDE w:val="0"/>
              <w:autoSpaceDN w:val="0"/>
              <w:jc w:val="center"/>
            </w:pPr>
            <w:r>
              <w:t>2888759,731</w:t>
            </w:r>
          </w:p>
        </w:tc>
      </w:tr>
      <w:tr w:rsidR="00B022A4" w:rsidRPr="00B022A4" w:rsidTr="00FC048C">
        <w:tc>
          <w:tcPr>
            <w:tcW w:w="20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области, администрации муниципальных образований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19321 16170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521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752343,971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1210777,395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1117922,552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1C3DF6" w:rsidP="00B022A4">
            <w:pPr>
              <w:widowControl w:val="0"/>
              <w:autoSpaceDE w:val="0"/>
              <w:autoSpaceDN w:val="0"/>
              <w:jc w:val="center"/>
            </w:pPr>
            <w:r>
              <w:t>999826,694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746338,275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513114,737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513114,737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513114,737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1C3DF6" w:rsidP="00B022A4">
            <w:pPr>
              <w:widowControl w:val="0"/>
              <w:autoSpaceDE w:val="0"/>
              <w:autoSpaceDN w:val="0"/>
              <w:jc w:val="center"/>
            </w:pPr>
            <w:r>
              <w:t>6366553,097</w:t>
            </w:r>
          </w:p>
        </w:tc>
      </w:tr>
      <w:tr w:rsidR="00B022A4" w:rsidRPr="00B022A4" w:rsidTr="00FC048C">
        <w:tc>
          <w:tcPr>
            <w:tcW w:w="201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области, администрации муниципальных образований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19321 16180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521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6732065,303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170711,067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7086,012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6909862,381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Справочно: суммарный объем бюджетных ассигнований муниципальных дорожных фондов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654353,248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526248,365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385099,528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380295,651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410268,655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410268,655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410268,655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410268,655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3587071,412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Справочно: объем бюджетных ассигнований Федерального дорожного фонда, направленный на реализацию мероприятий программы, всего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654001,500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620031,477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803634,362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376171,988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250460,600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3487397,727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в том числе: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иные межбюджетные трансферты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505933,800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505469,031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473422,109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1484824,940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из них: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1C3DF6">
            <w:pPr>
              <w:widowControl w:val="0"/>
              <w:autoSpaceDE w:val="0"/>
              <w:autoSpaceDN w:val="0"/>
            </w:pPr>
            <w:r w:rsidRPr="00B022A4">
              <w:t xml:space="preserve">иные межбюджетные трансферты на финансовое </w:t>
            </w:r>
            <w:r w:rsidRPr="00B022A4">
              <w:lastRenderedPageBreak/>
              <w:t xml:space="preserve">обеспечение дорожной деятельности в рамках подпрограммы </w:t>
            </w:r>
            <w:r w:rsidR="001C3DF6">
              <w:t>«</w:t>
            </w:r>
            <w:r w:rsidRPr="00B022A4">
              <w:t>Дорожное хозяйство</w:t>
            </w:r>
            <w:r w:rsidR="001C3DF6">
              <w:t>»</w:t>
            </w:r>
            <w:r w:rsidRPr="00B022A4">
              <w:t xml:space="preserve"> государственной программы Российской Федерации </w:t>
            </w:r>
            <w:r w:rsidR="001C3DF6">
              <w:t>«</w:t>
            </w:r>
            <w:r w:rsidRPr="00B022A4">
              <w:t>Развитие транспортной системы</w:t>
            </w:r>
            <w:r w:rsidR="001C3DF6"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lastRenderedPageBreak/>
              <w:t xml:space="preserve">департамент строительства Брянской </w:t>
            </w:r>
            <w:r w:rsidRPr="00B022A4">
              <w:lastRenderedPageBreak/>
              <w:t>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lastRenderedPageBreak/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19321 53900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540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157811,500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0,000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157811,500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1C3DF6">
            <w:pPr>
              <w:widowControl w:val="0"/>
              <w:autoSpaceDE w:val="0"/>
              <w:autoSpaceDN w:val="0"/>
            </w:pPr>
            <w:r w:rsidRPr="00B022A4">
              <w:t xml:space="preserve">иные межбюджетные трансферты, предоставляемые из федерального бюджета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1C3DF6">
              <w:t>«</w:t>
            </w:r>
            <w:r w:rsidRPr="00B022A4">
              <w:t>Дорожное хозяйство</w:t>
            </w:r>
            <w:r w:rsidR="001C3DF6">
              <w:t>»</w:t>
            </w:r>
            <w:r w:rsidRPr="00B022A4">
              <w:t xml:space="preserve"> государственной программы Российской Федерации </w:t>
            </w:r>
            <w:r w:rsidR="001C3DF6">
              <w:t>«</w:t>
            </w:r>
            <w:r w:rsidRPr="00B022A4">
              <w:t xml:space="preserve">Развитие транспортной </w:t>
            </w:r>
            <w:r w:rsidRPr="00B022A4">
              <w:lastRenderedPageBreak/>
              <w:t>системы</w:t>
            </w:r>
            <w:r w:rsidR="001C3DF6"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lastRenderedPageBreak/>
              <w:t>департамент строительства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19321 53900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540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348122,300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505469,031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473422,109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1327013,440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субсидии (в разрезе федеральных целевых программ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148067,700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114562,446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330212,25267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376171,988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250460,600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2002572,787</w:t>
            </w:r>
          </w:p>
        </w:tc>
      </w:tr>
      <w:tr w:rsidR="00B022A4" w:rsidRPr="00B022A4" w:rsidTr="00FC048C">
        <w:tc>
          <w:tcPr>
            <w:tcW w:w="201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1C3DF6">
            <w:pPr>
              <w:widowControl w:val="0"/>
              <w:autoSpaceDE w:val="0"/>
              <w:autoSpaceDN w:val="0"/>
            </w:pPr>
            <w:r w:rsidRPr="00B022A4">
              <w:t xml:space="preserve">в том числе в рамках федеральной целевой </w:t>
            </w:r>
            <w:hyperlink r:id="rId10" w:history="1">
              <w:r w:rsidRPr="00B022A4">
                <w:t>программы</w:t>
              </w:r>
            </w:hyperlink>
            <w:r w:rsidRPr="00B022A4">
              <w:t xml:space="preserve"> </w:t>
            </w:r>
            <w:r w:rsidR="001C3DF6">
              <w:t>«</w:t>
            </w:r>
            <w:r w:rsidRPr="00B022A4">
              <w:t>Устойчивое развитие сельских территорий на 2014 - 2017 годы и на период до 2020 года</w:t>
            </w:r>
            <w:r w:rsidR="001C3DF6">
              <w:t>»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</w:pPr>
            <w:r w:rsidRPr="00B022A4">
              <w:t>департамент строительства Брянской области, департамент сельского хозяйства Брянской области</w:t>
            </w:r>
          </w:p>
        </w:tc>
        <w:tc>
          <w:tcPr>
            <w:tcW w:w="5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819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0409</w:t>
            </w:r>
          </w:p>
        </w:tc>
        <w:tc>
          <w:tcPr>
            <w:tcW w:w="59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17997 R0180</w:t>
            </w:r>
          </w:p>
        </w:tc>
        <w:tc>
          <w:tcPr>
            <w:tcW w:w="39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414</w:t>
            </w:r>
          </w:p>
        </w:tc>
        <w:tc>
          <w:tcPr>
            <w:tcW w:w="12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148067,700</w:t>
            </w:r>
          </w:p>
        </w:tc>
        <w:tc>
          <w:tcPr>
            <w:tcW w:w="11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114562,446</w:t>
            </w:r>
          </w:p>
        </w:tc>
        <w:tc>
          <w:tcPr>
            <w:tcW w:w="113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330212,25267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376171,988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250460,600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27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261032,600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022A4" w:rsidRPr="00B022A4" w:rsidRDefault="00B022A4" w:rsidP="00B022A4">
            <w:pPr>
              <w:widowControl w:val="0"/>
              <w:autoSpaceDE w:val="0"/>
              <w:autoSpaceDN w:val="0"/>
              <w:jc w:val="center"/>
            </w:pPr>
            <w:r w:rsidRPr="00B022A4">
              <w:t>2002572,787</w:t>
            </w:r>
            <w:r w:rsidR="00B204ED">
              <w:t>»;</w:t>
            </w:r>
          </w:p>
        </w:tc>
      </w:tr>
    </w:tbl>
    <w:p w:rsidR="00B022A4" w:rsidRPr="00B022A4" w:rsidRDefault="00B022A4" w:rsidP="00B022A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00E86" w:rsidRDefault="00B85452" w:rsidP="00F25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1.5.3. В Таблице 15 «</w:t>
      </w:r>
      <w:r w:rsidR="00F00E86">
        <w:rPr>
          <w:rFonts w:eastAsia="Calibri"/>
          <w:sz w:val="28"/>
          <w:szCs w:val="28"/>
          <w:lang w:eastAsia="en-US"/>
        </w:rPr>
        <w:t>Сведения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0E86">
        <w:rPr>
          <w:rFonts w:eastAsia="Calibri"/>
          <w:sz w:val="28"/>
          <w:szCs w:val="28"/>
          <w:lang w:eastAsia="en-US"/>
        </w:rPr>
        <w:t>о проектах, направленных на развитие и увеличение пропускной способности сети автомобильных дорог общего пользования регионального (межмуниципального) значения, осуществляемых в рамках подпрограммы «Автомобильные дороги» (2014 – 2020 годы)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– 2020 годы) и на период до 2022 года</w:t>
      </w:r>
      <w:r>
        <w:rPr>
          <w:rFonts w:eastAsia="Calibri"/>
          <w:sz w:val="28"/>
          <w:szCs w:val="28"/>
          <w:lang w:eastAsia="en-US"/>
        </w:rPr>
        <w:t>»:</w:t>
      </w:r>
    </w:p>
    <w:p w:rsidR="009F2ED6" w:rsidRDefault="009F2ED6" w:rsidP="00F2549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строки </w:t>
      </w:r>
    </w:p>
    <w:tbl>
      <w:tblPr>
        <w:tblW w:w="1573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1816"/>
        <w:gridCol w:w="877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888"/>
        <w:gridCol w:w="851"/>
        <w:gridCol w:w="976"/>
      </w:tblGrid>
      <w:tr w:rsidR="009F2ED6" w:rsidTr="00550A46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22330E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="009F2ED6">
              <w:rPr>
                <w:b/>
                <w:bCs/>
                <w:lang w:eastAsia="en-US"/>
              </w:rPr>
              <w:t>Всего строительство и реконструкция автомобильных дорог общего пользования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2ED6" w:rsidRDefault="009F2ED6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97,694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5063199,019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107,667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1059,750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4987560,395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615699,966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638776,217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4117</w:t>
            </w:r>
            <w:r>
              <w:rPr>
                <w:b/>
                <w:bCs/>
                <w:sz w:val="16"/>
                <w:szCs w:val="16"/>
                <w:lang w:eastAsia="en-US"/>
              </w:rPr>
              <w:t>41</w:t>
            </w:r>
            <w:r w:rsidRPr="00A91962">
              <w:rPr>
                <w:b/>
                <w:bCs/>
                <w:sz w:val="16"/>
                <w:szCs w:val="16"/>
                <w:lang w:eastAsia="en-US"/>
              </w:rPr>
              <w:t>,618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310657,75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664129,44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984108,765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877642,968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387607,090</w:t>
            </w:r>
          </w:p>
        </w:tc>
      </w:tr>
      <w:tr w:rsidR="009F2ED6" w:rsidTr="00550A46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числе, строительство и реконструкция автомобильных дорог общего пользования регионального значения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2ED6" w:rsidRDefault="009F2ED6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65,838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1420964,788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1382148,793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269185,043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166736,513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277480,946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135437,052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95056,962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71817,617</w:t>
            </w:r>
            <w:r w:rsidR="0022330E">
              <w:rPr>
                <w:b/>
                <w:bCs/>
                <w:sz w:val="16"/>
                <w:szCs w:val="16"/>
                <w:lang w:eastAsia="en-US"/>
              </w:rPr>
              <w:t>»;</w:t>
            </w:r>
          </w:p>
        </w:tc>
      </w:tr>
    </w:tbl>
    <w:p w:rsidR="009F2ED6" w:rsidRDefault="009F2ED6" w:rsidP="009F2E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изложить в редакции:</w:t>
      </w:r>
    </w:p>
    <w:tbl>
      <w:tblPr>
        <w:tblW w:w="1573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1816"/>
        <w:gridCol w:w="877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888"/>
        <w:gridCol w:w="851"/>
        <w:gridCol w:w="976"/>
      </w:tblGrid>
      <w:tr w:rsidR="009F2ED6" w:rsidTr="000546FB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22330E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="009F2ED6">
              <w:rPr>
                <w:b/>
                <w:bCs/>
                <w:lang w:eastAsia="en-US"/>
              </w:rPr>
              <w:t>Всего строительство и реконструкция автомобильных дорог общего пользования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2ED6" w:rsidRDefault="009F2ED6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97,694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3B4078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5054868,6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107,667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1059,750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3B4078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4979229,98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615699,966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638776,217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4117</w:t>
            </w:r>
            <w:r>
              <w:rPr>
                <w:b/>
                <w:bCs/>
                <w:sz w:val="16"/>
                <w:szCs w:val="16"/>
                <w:lang w:eastAsia="en-US"/>
              </w:rPr>
              <w:t>41</w:t>
            </w:r>
            <w:r w:rsidRPr="00A91962">
              <w:rPr>
                <w:b/>
                <w:bCs/>
                <w:sz w:val="16"/>
                <w:szCs w:val="16"/>
                <w:lang w:eastAsia="en-US"/>
              </w:rPr>
              <w:t>,618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3B4078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277567,89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Pr="00A91962" w:rsidRDefault="003B4078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664201,41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984108,765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877642,968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387607,090</w:t>
            </w:r>
          </w:p>
        </w:tc>
      </w:tr>
      <w:tr w:rsidR="009F2ED6" w:rsidTr="000546FB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числе, строительство и реконструкция автомобильных дорог общего пользования регионального значения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2ED6" w:rsidRDefault="009F2ED6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65,838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3B4078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1417897,521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3B4078" w:rsidP="00B022A4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1379081,527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269185,043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166736,513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277480,946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3B4078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129682,314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95056,962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2ED6" w:rsidRDefault="009F2ED6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71817,617</w:t>
            </w:r>
            <w:r w:rsidR="0022330E">
              <w:rPr>
                <w:b/>
                <w:bCs/>
                <w:sz w:val="16"/>
                <w:szCs w:val="16"/>
                <w:lang w:eastAsia="en-US"/>
              </w:rPr>
              <w:t>»;</w:t>
            </w:r>
          </w:p>
        </w:tc>
      </w:tr>
    </w:tbl>
    <w:p w:rsidR="009F2ED6" w:rsidRDefault="003B4078" w:rsidP="009F2E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строку:</w:t>
      </w:r>
    </w:p>
    <w:tbl>
      <w:tblPr>
        <w:tblW w:w="15658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960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751"/>
        <w:gridCol w:w="888"/>
        <w:gridCol w:w="851"/>
        <w:gridCol w:w="851"/>
      </w:tblGrid>
      <w:tr w:rsidR="003B4078" w:rsidTr="00DA051E">
        <w:trPr>
          <w:trHeight w:val="1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B4078" w:rsidRDefault="0022330E" w:rsidP="0022330E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B4078">
              <w:rPr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3B4078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Унеча-Сураж на участке км 17+970 - км 25+060 в </w:t>
            </w:r>
            <w:proofErr w:type="spellStart"/>
            <w:r>
              <w:rPr>
                <w:lang w:eastAsia="en-US"/>
              </w:rPr>
              <w:t>Суражском</w:t>
            </w:r>
            <w:proofErr w:type="spellEnd"/>
            <w:r>
              <w:rPr>
                <w:lang w:eastAsia="en-US"/>
              </w:rPr>
              <w:t xml:space="preserve"> районе Брянской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4078" w:rsidRDefault="003B4078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№32-1-1-3-0204-16 от 25.04.2016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2016, 2018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125097,797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125097,797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64582,994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62251,749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3B4078" w:rsidRDefault="003B4078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22330E">
              <w:rPr>
                <w:lang w:eastAsia="en-US"/>
              </w:rPr>
              <w:t>»;</w:t>
            </w:r>
          </w:p>
        </w:tc>
      </w:tr>
    </w:tbl>
    <w:p w:rsidR="009F2ED6" w:rsidRDefault="003B4078" w:rsidP="009F2E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изложить в редакции:</w:t>
      </w:r>
    </w:p>
    <w:tbl>
      <w:tblPr>
        <w:tblW w:w="15658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960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751"/>
        <w:gridCol w:w="888"/>
        <w:gridCol w:w="851"/>
        <w:gridCol w:w="851"/>
      </w:tblGrid>
      <w:tr w:rsidR="003B4078" w:rsidTr="00DA051E">
        <w:trPr>
          <w:trHeight w:val="13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B4078" w:rsidRDefault="0022330E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B4078">
              <w:rPr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Унеча-Сураж на участке км 17+970 - км 25+060 в </w:t>
            </w:r>
            <w:proofErr w:type="spellStart"/>
            <w:r>
              <w:rPr>
                <w:lang w:eastAsia="en-US"/>
              </w:rPr>
              <w:t>Суражском</w:t>
            </w:r>
            <w:proofErr w:type="spellEnd"/>
            <w:r>
              <w:rPr>
                <w:lang w:eastAsia="en-US"/>
              </w:rPr>
              <w:t xml:space="preserve"> районе Брянской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4078" w:rsidRDefault="003B4078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№32-1-1-3-0204-16 от 25.04.2016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2016, 2018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125984,920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125984,9207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64582,994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60451,399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3B4078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3B4078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»;</w:t>
            </w:r>
          </w:p>
        </w:tc>
      </w:tr>
    </w:tbl>
    <w:p w:rsidR="003B4078" w:rsidRDefault="003B4078" w:rsidP="009F2E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строку:</w:t>
      </w:r>
    </w:p>
    <w:tbl>
      <w:tblPr>
        <w:tblW w:w="1563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94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888"/>
        <w:gridCol w:w="851"/>
        <w:gridCol w:w="851"/>
      </w:tblGrid>
      <w:tr w:rsidR="003B4078" w:rsidTr="00DA051E">
        <w:trPr>
          <w:trHeight w:val="9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22330E">
              <w:rPr>
                <w:lang w:eastAsia="en-US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4078" w:rsidRDefault="003B4078" w:rsidP="00DA051E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</w:t>
            </w:r>
            <w:proofErr w:type="spellStart"/>
            <w:r>
              <w:rPr>
                <w:lang w:eastAsia="en-US"/>
              </w:rPr>
              <w:t>Эдазия</w:t>
            </w:r>
            <w:proofErr w:type="spellEnd"/>
            <w:r>
              <w:rPr>
                <w:lang w:eastAsia="en-US"/>
              </w:rPr>
              <w:t>-Красный Бор в Жуковском районе Брянской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4078" w:rsidRDefault="003B4078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30047,273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30047,273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453,154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29594,119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B4078" w:rsidRDefault="003B4078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30E" w:rsidRDefault="003B4078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3B4078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»;</w:t>
            </w:r>
          </w:p>
        </w:tc>
      </w:tr>
    </w:tbl>
    <w:p w:rsidR="00B85452" w:rsidRDefault="00D87473" w:rsidP="009F2E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изложить в редакции:</w:t>
      </w:r>
    </w:p>
    <w:tbl>
      <w:tblPr>
        <w:tblW w:w="1563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94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888"/>
        <w:gridCol w:w="851"/>
        <w:gridCol w:w="851"/>
      </w:tblGrid>
      <w:tr w:rsidR="00D87473" w:rsidTr="00DA051E">
        <w:trPr>
          <w:trHeight w:val="9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22330E">
              <w:rPr>
                <w:lang w:eastAsia="en-US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7473" w:rsidRDefault="00D87473" w:rsidP="00DA051E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</w:t>
            </w:r>
            <w:proofErr w:type="spellStart"/>
            <w:r>
              <w:rPr>
                <w:lang w:eastAsia="en-US"/>
              </w:rPr>
              <w:t>Эдазия</w:t>
            </w:r>
            <w:proofErr w:type="spellEnd"/>
            <w:r>
              <w:rPr>
                <w:lang w:eastAsia="en-US"/>
              </w:rPr>
              <w:t>-Красный Бор в Жуковском районе Брянской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7473" w:rsidRDefault="00D87473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26092,885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26092,885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453,154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25639,731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D87473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D87473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»;</w:t>
            </w:r>
          </w:p>
        </w:tc>
      </w:tr>
    </w:tbl>
    <w:p w:rsidR="00D87473" w:rsidRDefault="00D87473" w:rsidP="009F2E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строку:</w:t>
      </w:r>
    </w:p>
    <w:tbl>
      <w:tblPr>
        <w:tblW w:w="15593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1816"/>
        <w:gridCol w:w="594"/>
        <w:gridCol w:w="584"/>
        <w:gridCol w:w="720"/>
        <w:gridCol w:w="681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888"/>
        <w:gridCol w:w="851"/>
        <w:gridCol w:w="992"/>
      </w:tblGrid>
      <w:tr w:rsidR="00D87473" w:rsidTr="000546FB">
        <w:trPr>
          <w:trHeight w:val="1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22330E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r w:rsidR="00D87473">
              <w:rPr>
                <w:b/>
                <w:bCs/>
                <w:lang w:eastAsia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7473" w:rsidRDefault="00D87473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31,856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746,130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3636971,08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31,244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746,130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3600148,45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346514,923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472039,704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Pr="00DA0C0A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134260,672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149885,574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589144,45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804108,765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777642,968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87473" w:rsidRDefault="00D87473" w:rsidP="00B022A4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315789,473</w:t>
            </w:r>
            <w:r w:rsidR="0022330E">
              <w:rPr>
                <w:b/>
                <w:bCs/>
                <w:sz w:val="16"/>
                <w:szCs w:val="16"/>
                <w:lang w:eastAsia="en-US"/>
              </w:rPr>
              <w:t>»;</w:t>
            </w:r>
          </w:p>
        </w:tc>
      </w:tr>
    </w:tbl>
    <w:p w:rsidR="003B4078" w:rsidRDefault="00772DBA" w:rsidP="009F2E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строку:</w:t>
      </w:r>
    </w:p>
    <w:tbl>
      <w:tblPr>
        <w:tblW w:w="15451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960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647"/>
        <w:gridCol w:w="683"/>
        <w:gridCol w:w="708"/>
      </w:tblGrid>
      <w:tr w:rsidR="00772DBA" w:rsidTr="00DA051E">
        <w:trPr>
          <w:trHeight w:val="10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2DBA" w:rsidRDefault="0022330E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72DBA">
              <w:rPr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lang w:eastAsia="en-US"/>
              </w:rPr>
              <w:t>Городищенской</w:t>
            </w:r>
            <w:proofErr w:type="spellEnd"/>
            <w:r>
              <w:rPr>
                <w:lang w:eastAsia="en-US"/>
              </w:rPr>
              <w:t xml:space="preserve"> до ул. Бежицкой) в Бежицком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DBA" w:rsidRDefault="00772DBA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от 28.08.2017 №32-1-1-2-0420-17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113191,827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113191,827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26072,145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81629,942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DBA" w:rsidRDefault="00772DBA" w:rsidP="00B022A4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5263,150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2DBA" w:rsidRDefault="00772DBA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2DBA" w:rsidRDefault="00772DBA" w:rsidP="00B022A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330E" w:rsidRDefault="00772DBA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772DBA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»;</w:t>
            </w:r>
          </w:p>
        </w:tc>
      </w:tr>
    </w:tbl>
    <w:p w:rsidR="00F00E86" w:rsidRDefault="00772DBA" w:rsidP="00772DBA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изложить в редакции:</w:t>
      </w:r>
    </w:p>
    <w:tbl>
      <w:tblPr>
        <w:tblW w:w="15451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960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647"/>
        <w:gridCol w:w="683"/>
        <w:gridCol w:w="708"/>
      </w:tblGrid>
      <w:tr w:rsidR="00F00E86" w:rsidTr="00DA051E">
        <w:trPr>
          <w:trHeight w:val="3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22330E">
              <w:rPr>
                <w:lang w:eastAsia="en-US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lang w:eastAsia="en-US"/>
              </w:rPr>
              <w:t>Городищенской</w:t>
            </w:r>
            <w:proofErr w:type="spellEnd"/>
            <w:r>
              <w:rPr>
                <w:lang w:eastAsia="en-US"/>
              </w:rPr>
              <w:t xml:space="preserve"> до ул. Бежицкой) в Бежицком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от 28.08.2017 №32-1-1-2-0420-17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772DB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107928,677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772DB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107928,677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26072,145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772DBA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56294,822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772DBA" w:rsidP="00772DBA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25335,120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2330E" w:rsidRDefault="00F00E86" w:rsidP="0022330E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22330E" w:rsidRDefault="0022330E" w:rsidP="0022330E">
            <w:pPr>
              <w:spacing w:line="216" w:lineRule="auto"/>
              <w:jc w:val="right"/>
              <w:rPr>
                <w:lang w:eastAsia="en-US"/>
              </w:rPr>
            </w:pPr>
          </w:p>
          <w:p w:rsidR="00F00E86" w:rsidRDefault="0022330E" w:rsidP="00B204ED">
            <w:pPr>
              <w:spacing w:line="21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»</w:t>
            </w:r>
            <w:r w:rsidR="00B204ED">
              <w:rPr>
                <w:lang w:eastAsia="en-US"/>
              </w:rPr>
              <w:t>.</w:t>
            </w:r>
          </w:p>
        </w:tc>
      </w:tr>
    </w:tbl>
    <w:p w:rsidR="00041846" w:rsidRDefault="00041846" w:rsidP="00DA0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В подпрограмме «</w:t>
      </w:r>
      <w:r w:rsidRPr="00041846">
        <w:rPr>
          <w:sz w:val="28"/>
          <w:szCs w:val="28"/>
        </w:rPr>
        <w:t>Стимулирование развития жилищного строительства в Брянской области</w:t>
      </w:r>
      <w:r>
        <w:rPr>
          <w:sz w:val="28"/>
          <w:szCs w:val="28"/>
        </w:rPr>
        <w:t xml:space="preserve">» (2014-2020 годы) абзац пятый позиции паспорта </w:t>
      </w:r>
      <w:r w:rsidRPr="00D721AD">
        <w:rPr>
          <w:sz w:val="28"/>
          <w:szCs w:val="28"/>
        </w:rPr>
        <w:t>«Объем бюджетных ассигнований на реализацию подпрограммы»</w:t>
      </w:r>
      <w:r>
        <w:rPr>
          <w:sz w:val="28"/>
          <w:szCs w:val="28"/>
        </w:rPr>
        <w:t xml:space="preserve"> изложить в редакции:</w:t>
      </w:r>
    </w:p>
    <w:p w:rsidR="00041846" w:rsidRDefault="00041846" w:rsidP="00DA0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«2018 год – 314 720 211,76 рублей;».</w:t>
      </w:r>
    </w:p>
    <w:p w:rsidR="0066784B" w:rsidRPr="0066784B" w:rsidRDefault="002B4558" w:rsidP="00DA05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66784B">
        <w:rPr>
          <w:rFonts w:ascii="Times New Roman" w:hAnsi="Times New Roman" w:cs="Times New Roman"/>
          <w:sz w:val="28"/>
          <w:szCs w:val="28"/>
        </w:rPr>
        <w:t xml:space="preserve">1.7. </w:t>
      </w:r>
      <w:r w:rsidR="00F25491" w:rsidRPr="00F25491">
        <w:rPr>
          <w:rFonts w:ascii="Times New Roman" w:hAnsi="Times New Roman" w:cs="Times New Roman"/>
          <w:sz w:val="28"/>
          <w:szCs w:val="28"/>
        </w:rPr>
        <w:t>Приложение 1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Брянской области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«Обеспечение реализации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в области строительства,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архитектуры и развитие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Брянской области»</w:t>
      </w:r>
      <w:r w:rsidR="00F25491">
        <w:rPr>
          <w:rFonts w:ascii="Times New Roman" w:hAnsi="Times New Roman" w:cs="Times New Roman"/>
          <w:sz w:val="28"/>
          <w:szCs w:val="28"/>
        </w:rPr>
        <w:t xml:space="preserve"> </w:t>
      </w:r>
      <w:r w:rsidR="00F25491" w:rsidRPr="00F25491">
        <w:rPr>
          <w:rFonts w:ascii="Times New Roman" w:hAnsi="Times New Roman" w:cs="Times New Roman"/>
          <w:sz w:val="28"/>
          <w:szCs w:val="28"/>
        </w:rPr>
        <w:t>(2014 - 2020 годы)</w:t>
      </w:r>
      <w:r w:rsidR="00F254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1EBF" w:rsidRDefault="00531EBF" w:rsidP="005D4FF1">
      <w:pPr>
        <w:ind w:left="6372"/>
        <w:jc w:val="right"/>
        <w:rPr>
          <w:sz w:val="28"/>
          <w:szCs w:val="28"/>
        </w:rPr>
      </w:pPr>
      <w:bookmarkStart w:id="1" w:name="P8200"/>
      <w:bookmarkEnd w:id="1"/>
    </w:p>
    <w:p w:rsidR="0066784B" w:rsidRDefault="00DA051E" w:rsidP="005D4FF1">
      <w:pPr>
        <w:ind w:left="6372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D4FF1" w:rsidRPr="00F25491">
        <w:rPr>
          <w:sz w:val="28"/>
          <w:szCs w:val="28"/>
        </w:rPr>
        <w:t>Приложение 1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к государственной программе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Брянской области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«Обеспечение реализации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государственных полномочий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в области строительства,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архитектуры и развитие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дорожного хозяйства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Брянской области»</w:t>
      </w:r>
      <w:r w:rsidR="005D4FF1">
        <w:rPr>
          <w:sz w:val="28"/>
          <w:szCs w:val="28"/>
        </w:rPr>
        <w:t xml:space="preserve"> </w:t>
      </w:r>
      <w:r w:rsidR="005D4FF1" w:rsidRPr="00F25491">
        <w:rPr>
          <w:sz w:val="28"/>
          <w:szCs w:val="28"/>
        </w:rPr>
        <w:t>(2014 - 2020 годы)</w:t>
      </w:r>
    </w:p>
    <w:p w:rsidR="005D4FF1" w:rsidRPr="005D4FF1" w:rsidRDefault="005D4FF1" w:rsidP="005D4FF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5D4FF1">
        <w:rPr>
          <w:b/>
          <w:color w:val="000000" w:themeColor="text1"/>
          <w:sz w:val="28"/>
          <w:szCs w:val="28"/>
        </w:rPr>
        <w:t>С</w:t>
      </w:r>
      <w:r w:rsidRPr="005D4FF1">
        <w:rPr>
          <w:color w:val="000000" w:themeColor="text1"/>
          <w:sz w:val="28"/>
          <w:szCs w:val="28"/>
        </w:rPr>
        <w:t>ведения о показателях (индикаторах)</w:t>
      </w:r>
    </w:p>
    <w:p w:rsidR="005D4FF1" w:rsidRPr="005D4FF1" w:rsidRDefault="005D4FF1" w:rsidP="005D4FF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5D4FF1">
        <w:rPr>
          <w:color w:val="000000" w:themeColor="text1"/>
          <w:sz w:val="28"/>
          <w:szCs w:val="28"/>
        </w:rPr>
        <w:t>государственной программы,</w:t>
      </w:r>
    </w:p>
    <w:p w:rsidR="005D4FF1" w:rsidRDefault="005D4FF1" w:rsidP="005D4FF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5D4FF1">
        <w:rPr>
          <w:color w:val="000000" w:themeColor="text1"/>
          <w:sz w:val="28"/>
          <w:szCs w:val="28"/>
        </w:rPr>
        <w:t>подпрограмм и их значениях</w:t>
      </w:r>
    </w:p>
    <w:p w:rsidR="005D4FF1" w:rsidRPr="005D4FF1" w:rsidRDefault="005D4FF1" w:rsidP="005D4FF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tbl>
      <w:tblPr>
        <w:tblW w:w="14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866"/>
        <w:gridCol w:w="130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F25491" w:rsidRPr="0066784B" w:rsidTr="005D4FF1">
        <w:trPr>
          <w:tblHeader/>
        </w:trPr>
        <w:tc>
          <w:tcPr>
            <w:tcW w:w="73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№</w:t>
            </w:r>
          </w:p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86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03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064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F25491" w:rsidRPr="0066784B" w:rsidTr="005D4FF1">
        <w:trPr>
          <w:tblHeader/>
        </w:trPr>
        <w:tc>
          <w:tcPr>
            <w:tcW w:w="73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6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2013 год (факт)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2014 год (факт)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2015 год (факт)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2016 год (факт)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2017 год (факт)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целевое значение 2020 года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14970" w:type="dxa"/>
            <w:gridSpan w:val="11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осуществление единой государственной политики и нормативное правовое регулирование в сфере строительства, архитектуры, градостроительства, жилищной политики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1,59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2,34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1,51</w:t>
            </w:r>
          </w:p>
        </w:tc>
        <w:tc>
          <w:tcPr>
            <w:tcW w:w="1133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1,1</w:t>
            </w:r>
          </w:p>
        </w:tc>
        <w:tc>
          <w:tcPr>
            <w:tcW w:w="1133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1,1</w:t>
            </w:r>
          </w:p>
        </w:tc>
        <w:tc>
          <w:tcPr>
            <w:tcW w:w="1133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1,1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 xml:space="preserve">Объем незавершенного в установленные сроки строительства, </w:t>
            </w: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осуществляемого за счет средств областного бюджета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51,06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13,0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12,0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11,0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Темп роста ввода жилья к предыдущему периоду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 к предыдущему периоду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116,3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104,5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90,2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71,6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101,2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100,2</w:t>
            </w:r>
          </w:p>
        </w:tc>
      </w:tr>
      <w:tr w:rsidR="00F25491" w:rsidRPr="0066784B" w:rsidTr="005D4FF1">
        <w:tc>
          <w:tcPr>
            <w:tcW w:w="73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6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кв. м на 1 чел.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29,4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30,0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30,5</w:t>
            </w:r>
          </w:p>
        </w:tc>
      </w:tr>
      <w:tr w:rsidR="00F25491" w:rsidRPr="0066784B" w:rsidTr="005D4FF1">
        <w:tc>
          <w:tcPr>
            <w:tcW w:w="73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6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жилых единиц на 1000 человек населения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524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541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486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490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497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14970" w:type="dxa"/>
            <w:gridSpan w:val="11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осуществление единой государственной политики и нормативное правовое регулирование в сфере архитектуры и градостроительства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 xml:space="preserve">Предельный срок прохождения всех процедур, необходимых для получения разрешения на строительство эталонного объекта капитального строительства </w:t>
            </w: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непроизводственного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Выполнение плана проверок органов местного самоуправления по соблюдению законодательства в сфере градостроительной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sz w:val="24"/>
                <w:szCs w:val="24"/>
              </w:rPr>
              <w:t>Выполнение плана по внесению изменений в схему территориального планирования Брянской области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241F3B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315" w:history="1">
              <w:r w:rsidR="00F25491" w:rsidRPr="0066784B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"Развитие ипотечного кредитования в жилищном строительстве" (2014 - 2020 годы)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осуществление государственной поддержки граждан в улучшении жилищных условий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Увеличение доступности приобретения жилья участниками подпрограммы ипотечного кредитования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4,3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4,3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4,2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Количество участников (семей), улучшивших жилищные условия с помощью ипотечного займа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семей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73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42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52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241F3B" w:rsidP="00CE17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532" w:history="1">
              <w:r w:rsidR="00F25491" w:rsidRPr="0066784B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1724">
              <w:rPr>
                <w:color w:val="000000" w:themeColor="text1"/>
                <w:sz w:val="24"/>
                <w:szCs w:val="24"/>
              </w:rPr>
              <w:t>«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>Развитие малоэтажного строительства на территории Брянской области</w:t>
            </w:r>
            <w:r w:rsidR="00CE1724">
              <w:rPr>
                <w:color w:val="000000" w:themeColor="text1"/>
                <w:sz w:val="24"/>
                <w:szCs w:val="24"/>
              </w:rPr>
              <w:t>»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(2014 - 2020 годы)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Задача государственной программы: развитие малоэтажного жилищного строительства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Площадь земельных участков, обеспеченных документами территориального планирования для малоэтажного строительства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241F3B" w:rsidP="00CE17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758" w:history="1">
              <w:r w:rsidR="00F25491" w:rsidRPr="0066784B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1724">
              <w:rPr>
                <w:color w:val="000000" w:themeColor="text1"/>
                <w:sz w:val="24"/>
                <w:szCs w:val="24"/>
              </w:rPr>
              <w:t>«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>Реабилитация населения и территории Брянской области, подвергшихся радиационному воздействию вследствие катастрофы на Чернобыльской АЭС</w:t>
            </w:r>
            <w:r w:rsidR="00CE1724">
              <w:rPr>
                <w:color w:val="000000" w:themeColor="text1"/>
                <w:sz w:val="24"/>
                <w:szCs w:val="24"/>
              </w:rPr>
              <w:t>»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(2014 - 2020 годы)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строительство систем газоснабжения для населенных пунктов Брянской области, строительство систем водоснабжения для населенных пунктов Брянской области, модернизация объектов коммунальной инфраструктуры, перевод отопления учреждений и организаций социально-культурной сферы на природный газ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Строительство систем газоснабжения для населенных пунктов Брянской области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c>
          <w:tcPr>
            <w:tcW w:w="737" w:type="dxa"/>
            <w:vMerge w:val="restart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66" w:type="dxa"/>
            <w:vMerge w:val="restart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Строительство систем водоснабжения и водоотведения для населенных пунктов Брянской области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шт. (</w:t>
            </w:r>
            <w:proofErr w:type="gramStart"/>
            <w:r w:rsidRPr="0066784B">
              <w:rPr>
                <w:color w:val="000000" w:themeColor="text1"/>
                <w:sz w:val="24"/>
                <w:szCs w:val="24"/>
              </w:rPr>
              <w:t>вод./</w:t>
            </w:r>
            <w:proofErr w:type="spellStart"/>
            <w:proofErr w:type="gramEnd"/>
            <w:r w:rsidRPr="0066784B">
              <w:rPr>
                <w:color w:val="000000" w:themeColor="text1"/>
                <w:sz w:val="24"/>
                <w:szCs w:val="24"/>
              </w:rPr>
              <w:t>сооруж</w:t>
            </w:r>
            <w:proofErr w:type="spellEnd"/>
            <w:r w:rsidRPr="0066784B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66" w:type="dxa"/>
            <w:vMerge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A7098E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≥ 3,8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куб. м/</w:t>
            </w:r>
            <w:proofErr w:type="spellStart"/>
            <w:r w:rsidRPr="0066784B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6678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1400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Ввод канализационных сетей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A7098E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 xml:space="preserve">Газификация котельных объектов социально-культурной сферы </w:t>
            </w: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населенных пунктов Брянской области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241F3B" w:rsidP="00CE17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959" w:history="1">
              <w:r w:rsidR="00F25491" w:rsidRPr="0066784B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1724">
              <w:rPr>
                <w:color w:val="000000" w:themeColor="text1"/>
                <w:sz w:val="24"/>
                <w:szCs w:val="24"/>
              </w:rPr>
              <w:t>«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 Брянской области</w:t>
            </w:r>
            <w:r w:rsidR="00CE1724">
              <w:rPr>
                <w:color w:val="000000" w:themeColor="text1"/>
                <w:sz w:val="24"/>
                <w:szCs w:val="24"/>
              </w:rPr>
              <w:t>»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(2014 - 2020 годы)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строительство систем газоснабжения для населенных пунктов Брянской области, строительство систем водоснабжения для населенных пунктов Брянской области, модернизация объектов коммунальной инфраструктуры, перевод отопления учреждений и организаций социально-культурной сферы на природный газ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866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Строительство систем газоснабжения для населенных пунктов Брянской области</w:t>
            </w:r>
          </w:p>
        </w:tc>
        <w:tc>
          <w:tcPr>
            <w:tcW w:w="130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24,3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0,54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13,639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A7098E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≥ 3,1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10,0</w:t>
            </w:r>
          </w:p>
        </w:tc>
      </w:tr>
      <w:tr w:rsidR="00F25491" w:rsidRPr="0066784B" w:rsidTr="005D4FF1">
        <w:tc>
          <w:tcPr>
            <w:tcW w:w="737" w:type="dxa"/>
            <w:vMerge w:val="restart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866" w:type="dxa"/>
            <w:vMerge w:val="restart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Строительство систем водоснабжения и водоотведения для населенных пунктов Брянской области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шт. (</w:t>
            </w:r>
            <w:proofErr w:type="gramStart"/>
            <w:r w:rsidRPr="0066784B">
              <w:rPr>
                <w:color w:val="000000" w:themeColor="text1"/>
                <w:sz w:val="24"/>
                <w:szCs w:val="24"/>
              </w:rPr>
              <w:t>вод./</w:t>
            </w:r>
            <w:proofErr w:type="spellStart"/>
            <w:proofErr w:type="gramEnd"/>
            <w:r w:rsidRPr="0066784B">
              <w:rPr>
                <w:color w:val="000000" w:themeColor="text1"/>
                <w:sz w:val="24"/>
                <w:szCs w:val="24"/>
              </w:rPr>
              <w:t>сооруж</w:t>
            </w:r>
            <w:proofErr w:type="spellEnd"/>
            <w:r w:rsidRPr="0066784B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A7098E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≥ 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66" w:type="dxa"/>
            <w:vMerge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16,2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1,652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A7098E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≥ 18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2,0</w:t>
            </w:r>
          </w:p>
        </w:tc>
        <w:tc>
          <w:tcPr>
            <w:tcW w:w="1133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9,0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куб. м/</w:t>
            </w:r>
            <w:proofErr w:type="spellStart"/>
            <w:r w:rsidRPr="0066784B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6678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6800</w:t>
            </w:r>
          </w:p>
        </w:tc>
      </w:tr>
      <w:tr w:rsidR="00F25491" w:rsidRPr="0066784B" w:rsidTr="005D4FF1">
        <w:tc>
          <w:tcPr>
            <w:tcW w:w="737" w:type="dxa"/>
            <w:vMerge w:val="restart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866" w:type="dxa"/>
            <w:vMerge w:val="restart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Ввод канализационных сетей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1,705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6784B">
              <w:rPr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66784B">
              <w:rPr>
                <w:color w:val="000000" w:themeColor="text1"/>
                <w:sz w:val="24"/>
                <w:szCs w:val="24"/>
              </w:rPr>
              <w:t>. 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1900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866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Газификация котельных объектов социально-культурной сферы населенных пунктов Брянской области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A7098E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2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2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241F3B" w:rsidP="00CE17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153" w:history="1">
              <w:r w:rsidR="00F25491" w:rsidRPr="0066784B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1724">
              <w:rPr>
                <w:color w:val="000000" w:themeColor="text1"/>
                <w:sz w:val="24"/>
                <w:szCs w:val="24"/>
              </w:rPr>
              <w:t>«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>Автомобильные дороги</w:t>
            </w:r>
            <w:r w:rsidR="00CE1724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>(2014 - 2020 годы)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повышение эффективности и безопасности функционирования автомобильных дорог общего пользования регионального, межмуниципального и местного значения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развитие и модернизация сети автомобильных дорог общего пользования регионального, межмуниципального и местного значения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протяженности автомобильных дорог регионального значения, не отвечающих нормативным требованиям, в общей протяженности региональных дорог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44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38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25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Прирост сети автомобильных дорог регионального и межмуниципального значения в результате строительства и реконструкции автомобильных дорог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31,736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31,324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16,707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18,471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1,979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6,303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5,000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10,590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 xml:space="preserve">Увеличение протяженности </w:t>
            </w: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отремонтированных автомобильных дорог регионального и межмуниципального значения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43,4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35,535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41,679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213,089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315,710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360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345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344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717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660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1029,522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786,6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450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700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700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Прирост сети автомобильных дорог местного значения в результате строительства и реконструкции автомобильных дорог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8,45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14,174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8,335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1,708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0,881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0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Количество отремонтированных дворовых территорий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241F3B" w:rsidP="00CE17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7693" w:history="1">
              <w:r w:rsidR="00F25491" w:rsidRPr="0066784B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1724">
              <w:rPr>
                <w:color w:val="000000" w:themeColor="text1"/>
                <w:sz w:val="24"/>
                <w:szCs w:val="24"/>
              </w:rPr>
              <w:t>«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>Государственный строительный надзор Брянской области</w:t>
            </w:r>
            <w:r w:rsidR="00CE1724">
              <w:rPr>
                <w:color w:val="000000" w:themeColor="text1"/>
                <w:sz w:val="24"/>
                <w:szCs w:val="24"/>
              </w:rPr>
              <w:t>»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(2014 - 2020 годы)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поднадзорных объектов капитального строительства, в отношении которых в отчетном периоде были проведены контрольные мероприятия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62,75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63,5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56,6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56,6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56,6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проверок, по итогам которых выявлены правонарушения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13,62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17,8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17,8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17,8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проверок, по результатам которых выявлены нарушения обязательных требований, предоставляющие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проверок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1,28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1,28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1,28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устраненных в отчетном периоде нарушений, срок устранения которых согласно предписаниям истек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97,41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97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97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≥ 97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5,17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8,9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8,9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≤ 8,9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 xml:space="preserve">Доля проверок, результаты которых признаны недействительными, от общего числа проведенных </w:t>
            </w: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заявлений, направленных в органы прокуратуры,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проверок, от общего числа направленных в органы прокуратуры заявлений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241F3B" w:rsidP="00CE172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7769" w:history="1">
              <w:r w:rsidR="00F25491" w:rsidRPr="0066784B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1724">
              <w:rPr>
                <w:color w:val="000000" w:themeColor="text1"/>
                <w:sz w:val="24"/>
                <w:szCs w:val="24"/>
              </w:rPr>
              <w:t>«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>Стимулирование развития жилищного строительства в Брянской области</w:t>
            </w:r>
            <w:r w:rsidR="00CE1724">
              <w:rPr>
                <w:color w:val="000000" w:themeColor="text1"/>
                <w:sz w:val="24"/>
                <w:szCs w:val="24"/>
              </w:rPr>
              <w:t>»</w:t>
            </w:r>
            <w:r w:rsidR="00F25491" w:rsidRPr="0066784B">
              <w:rPr>
                <w:color w:val="000000" w:themeColor="text1"/>
                <w:sz w:val="24"/>
                <w:szCs w:val="24"/>
              </w:rPr>
              <w:t xml:space="preserve"> (2017 - 2020 годы)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Цель государственной программы: реализация единой государственной политики в сфере строительства, архитектуры, государственной жилищной политики</w:t>
            </w:r>
          </w:p>
        </w:tc>
      </w:tr>
      <w:tr w:rsidR="00F25491" w:rsidRPr="0066784B" w:rsidTr="005D4FF1">
        <w:tc>
          <w:tcPr>
            <w:tcW w:w="14970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Задача государственной программы: реализация мероприятий по стимулированию развития жилищного строительства в Брянской области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Годовой объем ввода жилья, установленный субъектом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558,3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406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Годовой объем ввода стандартного жилья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485,7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243</w:t>
            </w:r>
          </w:p>
        </w:tc>
      </w:tr>
      <w:tr w:rsidR="00F25491" w:rsidRPr="0066784B" w:rsidTr="005D4FF1">
        <w:tc>
          <w:tcPr>
            <w:tcW w:w="73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Доля ввода стандартного жилья в общем объеме ввода жилья</w:t>
            </w:r>
          </w:p>
        </w:tc>
        <w:tc>
          <w:tcPr>
            <w:tcW w:w="13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F2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13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5491" w:rsidRPr="0066784B" w:rsidRDefault="00F25491" w:rsidP="00EB43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784B">
              <w:rPr>
                <w:color w:val="000000" w:themeColor="text1"/>
                <w:sz w:val="24"/>
                <w:szCs w:val="24"/>
              </w:rPr>
              <w:t>60,0</w:t>
            </w:r>
          </w:p>
        </w:tc>
      </w:tr>
    </w:tbl>
    <w:p w:rsidR="00F25491" w:rsidRDefault="00F25491" w:rsidP="0066784B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25491" w:rsidRPr="0066784B" w:rsidRDefault="00F25491" w:rsidP="0066784B">
      <w:pPr>
        <w:rPr>
          <w:rFonts w:eastAsiaTheme="minorHAnsi"/>
          <w:color w:val="000000" w:themeColor="text1"/>
          <w:sz w:val="28"/>
          <w:szCs w:val="28"/>
          <w:lang w:eastAsia="en-US"/>
        </w:rPr>
        <w:sectPr w:rsidR="00F25491" w:rsidRPr="0066784B" w:rsidSect="00F25491">
          <w:footerReference w:type="first" r:id="rId11"/>
          <w:pgSz w:w="16838" w:h="11905" w:orient="landscape"/>
          <w:pgMar w:top="1701" w:right="1134" w:bottom="850" w:left="1134" w:header="170" w:footer="0" w:gutter="0"/>
          <w:cols w:space="720"/>
          <w:docGrid w:linePitch="272"/>
        </w:sectPr>
      </w:pPr>
    </w:p>
    <w:p w:rsidR="0066784B" w:rsidRPr="0066784B" w:rsidRDefault="0066784B" w:rsidP="0066784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66784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66784B">
      <w:pPr>
        <w:widowControl w:val="0"/>
        <w:autoSpaceDE w:val="0"/>
        <w:autoSpaceDN w:val="0"/>
        <w:jc w:val="center"/>
        <w:outlineLvl w:val="2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Методика расчета значений показателей (индикаторов)</w:t>
      </w:r>
    </w:p>
    <w:p w:rsidR="0066784B" w:rsidRPr="0066784B" w:rsidRDefault="0066784B" w:rsidP="0066784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государственной программы Брянской области</w:t>
      </w:r>
    </w:p>
    <w:p w:rsidR="0066784B" w:rsidRPr="0066784B" w:rsidRDefault="0066784B" w:rsidP="0066784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«Обеспечение реализации государственных полномочий</w:t>
      </w:r>
    </w:p>
    <w:p w:rsidR="0066784B" w:rsidRPr="0066784B" w:rsidRDefault="0066784B" w:rsidP="0066784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в области строительства, архитектуры и развитие</w:t>
      </w:r>
    </w:p>
    <w:p w:rsidR="0066784B" w:rsidRPr="0066784B" w:rsidRDefault="0066784B" w:rsidP="0066784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дорожного хозяйства Брянской области»</w:t>
      </w:r>
    </w:p>
    <w:p w:rsidR="0066784B" w:rsidRPr="0066784B" w:rsidRDefault="0066784B" w:rsidP="0066784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(2014 - 2020 годы)</w:t>
      </w:r>
    </w:p>
    <w:p w:rsidR="0066784B" w:rsidRPr="0066784B" w:rsidRDefault="0066784B" w:rsidP="0066784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1. Удельный вес введенной площади жилых домов по отношению к общей площади жилищного фонда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Uv</w:t>
      </w:r>
      <w:proofErr w:type="spellEnd"/>
      <w:r w:rsidRPr="0066784B">
        <w:rPr>
          <w:color w:val="000000" w:themeColor="text1"/>
          <w:sz w:val="28"/>
          <w:szCs w:val="28"/>
        </w:rPr>
        <w:t xml:space="preserve"> = (</w:t>
      </w:r>
      <w:proofErr w:type="spellStart"/>
      <w:r w:rsidRPr="0066784B">
        <w:rPr>
          <w:color w:val="000000" w:themeColor="text1"/>
          <w:sz w:val="28"/>
          <w:szCs w:val="28"/>
        </w:rPr>
        <w:t>Svi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Sgi</w:t>
      </w:r>
      <w:proofErr w:type="spellEnd"/>
      <w:r w:rsidRPr="0066784B">
        <w:rPr>
          <w:color w:val="000000" w:themeColor="text1"/>
          <w:sz w:val="28"/>
          <w:szCs w:val="28"/>
        </w:rPr>
        <w:t>) x 100,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Uv</w:t>
      </w:r>
      <w:proofErr w:type="spellEnd"/>
      <w:r w:rsidRPr="0066784B">
        <w:rPr>
          <w:color w:val="000000" w:themeColor="text1"/>
          <w:sz w:val="28"/>
          <w:szCs w:val="28"/>
        </w:rPr>
        <w:t xml:space="preserve"> - удельный вес введенной площади жилых домов по отношению к общей площади жилого фонда (%);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i - отчетный год;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Svi</w:t>
      </w:r>
      <w:proofErr w:type="spellEnd"/>
      <w:r w:rsidRPr="0066784B">
        <w:rPr>
          <w:color w:val="000000" w:themeColor="text1"/>
          <w:sz w:val="28"/>
          <w:szCs w:val="28"/>
        </w:rPr>
        <w:t xml:space="preserve"> - площадь введенного жилья в отчетном i-м году (тыс. м</w:t>
      </w:r>
      <w:r w:rsidRPr="0066784B">
        <w:rPr>
          <w:color w:val="000000" w:themeColor="text1"/>
          <w:sz w:val="28"/>
          <w:szCs w:val="28"/>
          <w:vertAlign w:val="superscript"/>
        </w:rPr>
        <w:t>2</w:t>
      </w:r>
      <w:r w:rsidRPr="0066784B">
        <w:rPr>
          <w:color w:val="000000" w:themeColor="text1"/>
          <w:sz w:val="28"/>
          <w:szCs w:val="28"/>
        </w:rPr>
        <w:t>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Sgi</w:t>
      </w:r>
      <w:proofErr w:type="spellEnd"/>
      <w:r w:rsidRPr="0066784B">
        <w:rPr>
          <w:color w:val="000000" w:themeColor="text1"/>
          <w:sz w:val="28"/>
          <w:szCs w:val="28"/>
        </w:rPr>
        <w:t xml:space="preserve"> - жилищный фонд в отчетном i-м году (тыс. м</w:t>
      </w:r>
      <w:r w:rsidRPr="0066784B">
        <w:rPr>
          <w:color w:val="000000" w:themeColor="text1"/>
          <w:sz w:val="28"/>
          <w:szCs w:val="28"/>
          <w:vertAlign w:val="superscript"/>
        </w:rPr>
        <w:t>2</w:t>
      </w:r>
      <w:r w:rsidRPr="0066784B">
        <w:rPr>
          <w:color w:val="000000" w:themeColor="text1"/>
          <w:sz w:val="28"/>
          <w:szCs w:val="28"/>
        </w:rPr>
        <w:t>).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территориальный орган Федеральной службы государственной статистики по Брянской области (статистический сборник «Строительство в Брянской области»).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2. Объем не завершенного в установленные сроки строительства, осуществляемого за счет средств областного бюджета,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Vc</w:t>
      </w:r>
      <w:proofErr w:type="spellEnd"/>
      <w:r w:rsidRPr="0066784B">
        <w:rPr>
          <w:color w:val="000000" w:themeColor="text1"/>
          <w:sz w:val="28"/>
          <w:szCs w:val="28"/>
        </w:rPr>
        <w:t xml:space="preserve"> = (</w:t>
      </w:r>
      <w:proofErr w:type="spellStart"/>
      <w:r w:rsidRPr="0066784B">
        <w:rPr>
          <w:color w:val="000000" w:themeColor="text1"/>
          <w:sz w:val="28"/>
          <w:szCs w:val="28"/>
        </w:rPr>
        <w:t>Vpi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Vni</w:t>
      </w:r>
      <w:proofErr w:type="spellEnd"/>
      <w:r w:rsidRPr="0066784B">
        <w:rPr>
          <w:color w:val="000000" w:themeColor="text1"/>
          <w:sz w:val="28"/>
          <w:szCs w:val="28"/>
        </w:rPr>
        <w:t>) x 100,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Vc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объем незавершенного в установленные сроки строительства, осуществляемого за счет средств областного бюджета;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Vpi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объектов, незавершенных строительством в установленные сроки, по состоянию на 1 января года, следующего за отчетным;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Vni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объектов, осуществленных строительством в установленные сроки, по состоянию на 1 января года, следующего за отчетным.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3. Темп роста ввода жилья к предыдущему периоду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T = (</w:t>
      </w:r>
      <w:proofErr w:type="spellStart"/>
      <w:r w:rsidRPr="0066784B">
        <w:rPr>
          <w:color w:val="000000" w:themeColor="text1"/>
          <w:sz w:val="28"/>
          <w:szCs w:val="28"/>
        </w:rPr>
        <w:t>Vi</w:t>
      </w:r>
      <w:proofErr w:type="spellEnd"/>
      <w:r w:rsidRPr="0066784B">
        <w:rPr>
          <w:color w:val="000000" w:themeColor="text1"/>
          <w:sz w:val="28"/>
          <w:szCs w:val="28"/>
        </w:rPr>
        <w:t xml:space="preserve"> / V</w:t>
      </w:r>
      <w:r w:rsidRPr="0066784B">
        <w:rPr>
          <w:color w:val="000000" w:themeColor="text1"/>
          <w:sz w:val="28"/>
          <w:szCs w:val="28"/>
          <w:vertAlign w:val="subscript"/>
        </w:rPr>
        <w:t>i-1</w:t>
      </w:r>
      <w:r w:rsidRPr="0066784B">
        <w:rPr>
          <w:color w:val="000000" w:themeColor="text1"/>
          <w:sz w:val="28"/>
          <w:szCs w:val="28"/>
        </w:rPr>
        <w:t>) x 100,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T - темп роста ввода жилья к предыдущему периоду;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Vi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объем ввода жилья за отчетный период;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V</w:t>
      </w:r>
      <w:r w:rsidRPr="0066784B">
        <w:rPr>
          <w:color w:val="000000" w:themeColor="text1"/>
          <w:sz w:val="28"/>
          <w:szCs w:val="28"/>
          <w:vertAlign w:val="subscript"/>
        </w:rPr>
        <w:t>i-1</w:t>
      </w:r>
      <w:r w:rsidRPr="0066784B">
        <w:rPr>
          <w:color w:val="000000" w:themeColor="text1"/>
          <w:sz w:val="28"/>
          <w:szCs w:val="28"/>
        </w:rPr>
        <w:t xml:space="preserve"> - объем ввода жилья за предыдущий период.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территориальный орган Федеральной службы государственной статистики по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4. Обеспеченность населения жильем (кв. м на 1 человека)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lastRenderedPageBreak/>
        <w:t>Och</w:t>
      </w:r>
      <w:proofErr w:type="spellEnd"/>
      <w:r w:rsidRPr="0066784B">
        <w:rPr>
          <w:color w:val="000000" w:themeColor="text1"/>
          <w:sz w:val="28"/>
          <w:szCs w:val="28"/>
        </w:rPr>
        <w:t xml:space="preserve"> = (S / </w:t>
      </w:r>
      <w:proofErr w:type="spellStart"/>
      <w:r w:rsidRPr="0066784B">
        <w:rPr>
          <w:color w:val="000000" w:themeColor="text1"/>
          <w:sz w:val="28"/>
          <w:szCs w:val="28"/>
        </w:rPr>
        <w:t>Pn</w:t>
      </w:r>
      <w:proofErr w:type="spellEnd"/>
      <w:r w:rsidRPr="0066784B">
        <w:rPr>
          <w:color w:val="000000" w:themeColor="text1"/>
          <w:sz w:val="28"/>
          <w:szCs w:val="28"/>
        </w:rPr>
        <w:t>),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Och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обеспеченность населения жильем (кв. м на 1 человека);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S - общая площадь жилого фонда;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Pn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жителей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территориальный орган Федеральной службы государственной статистики по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Обеспеченность населения жильем (жилых единиц на 1000 человек населения)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Op</w:t>
      </w:r>
      <w:proofErr w:type="spellEnd"/>
      <w:r w:rsidRPr="0066784B">
        <w:rPr>
          <w:color w:val="000000" w:themeColor="text1"/>
          <w:sz w:val="28"/>
          <w:szCs w:val="28"/>
        </w:rPr>
        <w:t xml:space="preserve"> = D / (</w:t>
      </w:r>
      <w:proofErr w:type="spellStart"/>
      <w:proofErr w:type="gramStart"/>
      <w:r w:rsidRPr="0066784B">
        <w:rPr>
          <w:color w:val="000000" w:themeColor="text1"/>
          <w:sz w:val="28"/>
          <w:szCs w:val="28"/>
        </w:rPr>
        <w:t>Pn</w:t>
      </w:r>
      <w:proofErr w:type="spellEnd"/>
      <w:r w:rsidRPr="0066784B">
        <w:rPr>
          <w:color w:val="000000" w:themeColor="text1"/>
          <w:sz w:val="28"/>
          <w:szCs w:val="28"/>
        </w:rPr>
        <w:t xml:space="preserve"> :</w:t>
      </w:r>
      <w:proofErr w:type="gramEnd"/>
      <w:r w:rsidRPr="0066784B">
        <w:rPr>
          <w:color w:val="000000" w:themeColor="text1"/>
          <w:sz w:val="28"/>
          <w:szCs w:val="28"/>
        </w:rPr>
        <w:t xml:space="preserve"> 1000),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Op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обеспеченность населения жильем (жилых помещений на 1000 человек населения);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D - количество жилых помещений;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66784B">
        <w:rPr>
          <w:color w:val="000000" w:themeColor="text1"/>
          <w:sz w:val="28"/>
          <w:szCs w:val="28"/>
        </w:rPr>
        <w:t>Pn</w:t>
      </w:r>
      <w:proofErr w:type="spellEnd"/>
      <w:r w:rsidRPr="0066784B">
        <w:rPr>
          <w:color w:val="000000" w:themeColor="text1"/>
          <w:sz w:val="28"/>
          <w:szCs w:val="28"/>
        </w:rPr>
        <w:t xml:space="preserve"> :</w:t>
      </w:r>
      <w:proofErr w:type="gramEnd"/>
      <w:r w:rsidRPr="0066784B">
        <w:rPr>
          <w:color w:val="000000" w:themeColor="text1"/>
          <w:sz w:val="28"/>
          <w:szCs w:val="28"/>
        </w:rPr>
        <w:t xml:space="preserve"> 1000 - количество жителей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территориальный орган Федеральной службы государственной статистики по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5. 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- устанавливает предельное количество процедур. </w:t>
      </w:r>
      <w:hyperlink r:id="rId12" w:history="1">
        <w:r w:rsidRPr="0066784B">
          <w:rPr>
            <w:color w:val="000000" w:themeColor="text1"/>
            <w:sz w:val="28"/>
            <w:szCs w:val="28"/>
          </w:rPr>
          <w:t>Методика</w:t>
        </w:r>
      </w:hyperlink>
      <w:r w:rsidRPr="0066784B">
        <w:rPr>
          <w:color w:val="000000" w:themeColor="text1"/>
          <w:sz w:val="28"/>
          <w:szCs w:val="28"/>
        </w:rPr>
        <w:t xml:space="preserve"> расчета значений показателей устанавливается в соответствии с Приказом Госстроя России от 2 апреля 2013 года № 105/ГС "Об утверждении методик расчета значений показателей для оценки эффективности деятельности руководителя Федерального агентства по строительству и жилищно-коммунальному хозяйству по созданию благоприятных условий ведения предпринимательской деятельности".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6.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- устанавливает предельный срок прохождения всех процедур. </w:t>
      </w:r>
      <w:hyperlink r:id="rId13" w:history="1">
        <w:r w:rsidRPr="0066784B">
          <w:rPr>
            <w:color w:val="000000" w:themeColor="text1"/>
            <w:sz w:val="28"/>
            <w:szCs w:val="28"/>
          </w:rPr>
          <w:t>Методика</w:t>
        </w:r>
      </w:hyperlink>
      <w:r w:rsidRPr="0066784B">
        <w:rPr>
          <w:color w:val="000000" w:themeColor="text1"/>
          <w:sz w:val="28"/>
          <w:szCs w:val="28"/>
        </w:rPr>
        <w:t xml:space="preserve"> расчета значений показателей устанавливается в соответствии с Приказом Госстроя России от 2 апреля 2013 года № 105/ГС "Об утверждении методик расчета значений показателей для оценки эффективности деятельности руководителя Федерального агентства по строительству и жилищно-коммунальному хозяйству по созданию благоприятных условий ведения предпринимательской деятельности".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84B">
        <w:rPr>
          <w:rFonts w:eastAsiaTheme="minorHAnsi"/>
          <w:color w:val="000000" w:themeColor="text1"/>
          <w:sz w:val="28"/>
          <w:szCs w:val="28"/>
          <w:lang w:eastAsia="en-US"/>
        </w:rPr>
        <w:t>7.</w:t>
      </w:r>
      <w:r w:rsidRPr="0066784B">
        <w:rPr>
          <w:rFonts w:eastAsiaTheme="minorHAnsi"/>
          <w:sz w:val="28"/>
          <w:szCs w:val="28"/>
          <w:lang w:eastAsia="en-US"/>
        </w:rPr>
        <w:t xml:space="preserve"> </w:t>
      </w:r>
      <w:r w:rsidRPr="0066784B">
        <w:rPr>
          <w:sz w:val="28"/>
          <w:szCs w:val="28"/>
        </w:rPr>
        <w:t>Выполнение плана проверок органов местного самоуправления по соблюдению законодательства в сфере градостроительной деятельности: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6784B">
        <w:rPr>
          <w:sz w:val="28"/>
          <w:szCs w:val="28"/>
          <w:lang w:val="en-US"/>
        </w:rPr>
        <w:t>Mo</w:t>
      </w:r>
      <w:r w:rsidRPr="0066784B">
        <w:rPr>
          <w:sz w:val="28"/>
          <w:szCs w:val="28"/>
        </w:rPr>
        <w:t xml:space="preserve"> = </w:t>
      </w:r>
      <w:r w:rsidRPr="0066784B">
        <w:rPr>
          <w:sz w:val="28"/>
          <w:szCs w:val="28"/>
          <w:lang w:val="en-US"/>
        </w:rPr>
        <w:t>Mf</w:t>
      </w:r>
      <w:r w:rsidRPr="0066784B">
        <w:rPr>
          <w:sz w:val="28"/>
          <w:szCs w:val="28"/>
        </w:rPr>
        <w:t xml:space="preserve"> / </w:t>
      </w:r>
      <w:proofErr w:type="spellStart"/>
      <w:r w:rsidRPr="0066784B">
        <w:rPr>
          <w:sz w:val="28"/>
          <w:szCs w:val="28"/>
          <w:lang w:val="en-US"/>
        </w:rPr>
        <w:t>Mp</w:t>
      </w:r>
      <w:proofErr w:type="spellEnd"/>
      <w:r w:rsidRPr="0066784B">
        <w:rPr>
          <w:sz w:val="28"/>
          <w:szCs w:val="28"/>
        </w:rPr>
        <w:t xml:space="preserve"> x 100%, где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84B">
        <w:rPr>
          <w:sz w:val="28"/>
          <w:szCs w:val="28"/>
          <w:lang w:val="en-US"/>
        </w:rPr>
        <w:t>Mo</w:t>
      </w:r>
      <w:r w:rsidRPr="0066784B">
        <w:rPr>
          <w:sz w:val="28"/>
          <w:szCs w:val="28"/>
        </w:rPr>
        <w:t xml:space="preserve"> – выполнение плана проверок органов местного самоуправления по соблюдению законодательства в сфере градостроительной деятельности (</w:t>
      </w:r>
      <w:proofErr w:type="gramStart"/>
      <w:r w:rsidRPr="0066784B">
        <w:rPr>
          <w:sz w:val="28"/>
          <w:szCs w:val="28"/>
        </w:rPr>
        <w:t>%</w:t>
      </w:r>
      <w:proofErr w:type="gramEnd"/>
      <w:r w:rsidRPr="0066784B">
        <w:rPr>
          <w:sz w:val="28"/>
          <w:szCs w:val="28"/>
        </w:rPr>
        <w:t>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84B">
        <w:rPr>
          <w:sz w:val="28"/>
          <w:szCs w:val="28"/>
          <w:lang w:val="en-US"/>
        </w:rPr>
        <w:t>Mf</w:t>
      </w:r>
      <w:r w:rsidRPr="0066784B">
        <w:rPr>
          <w:sz w:val="28"/>
          <w:szCs w:val="28"/>
        </w:rPr>
        <w:t xml:space="preserve"> – количество проведенных проверок органов местного самоуправления по соблюдению законодательства в сфере градостроительной деятельности в отчетном периоде;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66784B">
        <w:rPr>
          <w:sz w:val="28"/>
          <w:szCs w:val="28"/>
          <w:lang w:val="en-US"/>
        </w:rPr>
        <w:t>Mp</w:t>
      </w:r>
      <w:proofErr w:type="spellEnd"/>
      <w:r w:rsidRPr="0066784B">
        <w:rPr>
          <w:sz w:val="28"/>
          <w:szCs w:val="28"/>
        </w:rPr>
        <w:t xml:space="preserve"> – общее количество запланированных проверок органов местного самоуправления по соблюдению законодательства в сфере градостроительной </w:t>
      </w:r>
      <w:r w:rsidRPr="0066784B">
        <w:rPr>
          <w:sz w:val="28"/>
          <w:szCs w:val="28"/>
        </w:rPr>
        <w:lastRenderedPageBreak/>
        <w:t>деятельности в отчетном периоде.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84B">
        <w:rPr>
          <w:sz w:val="28"/>
          <w:szCs w:val="28"/>
        </w:rPr>
        <w:t>8. Выполнение плана по внесению изменений в схему территориального планирования Брянской области: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6784B">
        <w:rPr>
          <w:sz w:val="28"/>
          <w:szCs w:val="28"/>
          <w:lang w:val="en-US"/>
        </w:rPr>
        <w:t>Po</w:t>
      </w:r>
      <w:r w:rsidRPr="0066784B">
        <w:rPr>
          <w:sz w:val="28"/>
          <w:szCs w:val="28"/>
        </w:rPr>
        <w:t xml:space="preserve"> = </w:t>
      </w:r>
      <w:r w:rsidRPr="0066784B">
        <w:rPr>
          <w:sz w:val="28"/>
          <w:szCs w:val="28"/>
          <w:lang w:val="en-US"/>
        </w:rPr>
        <w:t>Pf</w:t>
      </w:r>
      <w:r w:rsidRPr="0066784B">
        <w:rPr>
          <w:sz w:val="28"/>
          <w:szCs w:val="28"/>
        </w:rPr>
        <w:t xml:space="preserve"> / </w:t>
      </w:r>
      <w:r w:rsidRPr="0066784B">
        <w:rPr>
          <w:sz w:val="28"/>
          <w:szCs w:val="28"/>
          <w:lang w:val="en-US"/>
        </w:rPr>
        <w:t>Pp</w:t>
      </w:r>
      <w:r w:rsidRPr="0066784B">
        <w:rPr>
          <w:sz w:val="28"/>
          <w:szCs w:val="28"/>
        </w:rPr>
        <w:t xml:space="preserve">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84B">
        <w:rPr>
          <w:sz w:val="28"/>
          <w:szCs w:val="28"/>
          <w:lang w:val="en-US"/>
        </w:rPr>
        <w:t>Po</w:t>
      </w:r>
      <w:r w:rsidRPr="0066784B">
        <w:rPr>
          <w:sz w:val="28"/>
          <w:szCs w:val="28"/>
        </w:rPr>
        <w:t xml:space="preserve"> – выполнение плана про внесению изменений в схему территориального планирования Брянской области (</w:t>
      </w:r>
      <w:proofErr w:type="gramStart"/>
      <w:r w:rsidRPr="0066784B">
        <w:rPr>
          <w:sz w:val="28"/>
          <w:szCs w:val="28"/>
        </w:rPr>
        <w:t>%</w:t>
      </w:r>
      <w:proofErr w:type="gramEnd"/>
      <w:r w:rsidRPr="0066784B">
        <w:rPr>
          <w:sz w:val="28"/>
          <w:szCs w:val="28"/>
        </w:rPr>
        <w:t>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84B">
        <w:rPr>
          <w:sz w:val="28"/>
          <w:szCs w:val="28"/>
          <w:lang w:val="en-US"/>
        </w:rPr>
        <w:t>Pf</w:t>
      </w:r>
      <w:r w:rsidRPr="0066784B">
        <w:rPr>
          <w:sz w:val="28"/>
          <w:szCs w:val="28"/>
        </w:rPr>
        <w:t xml:space="preserve"> – количество внесенных изменений в схему территориального планирования Брянской области в отчетном периоде;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84B">
        <w:rPr>
          <w:sz w:val="28"/>
          <w:szCs w:val="28"/>
          <w:lang w:val="en-US"/>
        </w:rPr>
        <w:t>Pp</w:t>
      </w:r>
      <w:r w:rsidRPr="0066784B">
        <w:rPr>
          <w:sz w:val="28"/>
          <w:szCs w:val="28"/>
        </w:rPr>
        <w:t xml:space="preserve"> – общее количество запланированных изменений в схему территориального планирования Брянской области в очередном периоде.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9. Увеличение доступности приобретения жилья участниками подпрограммы ипотечного кредитования определяется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noProof/>
          <w:color w:val="000000" w:themeColor="text1"/>
          <w:position w:val="-27"/>
          <w:sz w:val="28"/>
          <w:szCs w:val="28"/>
        </w:rPr>
        <w:drawing>
          <wp:inline distT="0" distB="0" distL="0" distR="0">
            <wp:extent cx="657225" cy="485775"/>
            <wp:effectExtent l="0" t="0" r="0" b="0"/>
            <wp:docPr id="1" name="Рисунок 1" descr="base_23753_5501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53_55011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84B">
        <w:rPr>
          <w:color w:val="000000" w:themeColor="text1"/>
          <w:sz w:val="28"/>
          <w:szCs w:val="28"/>
        </w:rPr>
        <w:t>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UD - увеличение доступности приобретения жилья участниками подпрограммы ипотечного кредитования, лет;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S</w:t>
      </w:r>
      <w:r w:rsidRPr="0066784B">
        <w:rPr>
          <w:color w:val="000000" w:themeColor="text1"/>
          <w:sz w:val="28"/>
          <w:szCs w:val="28"/>
          <w:vertAlign w:val="subscript"/>
        </w:rPr>
        <w:t>k</w:t>
      </w:r>
      <w:proofErr w:type="spellEnd"/>
      <w:r w:rsidRPr="0066784B">
        <w:rPr>
          <w:color w:val="000000" w:themeColor="text1"/>
          <w:sz w:val="28"/>
          <w:szCs w:val="28"/>
        </w:rPr>
        <w:t xml:space="preserve"> - средняя стоимость квартиры, приобретаемой участниками подпрограммы, рублей;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D</w:t>
      </w:r>
      <w:r w:rsidRPr="0066784B">
        <w:rPr>
          <w:color w:val="000000" w:themeColor="text1"/>
          <w:sz w:val="28"/>
          <w:szCs w:val="28"/>
          <w:vertAlign w:val="subscript"/>
        </w:rPr>
        <w:t>s</w:t>
      </w:r>
      <w:proofErr w:type="spellEnd"/>
      <w:r w:rsidRPr="0066784B">
        <w:rPr>
          <w:color w:val="000000" w:themeColor="text1"/>
          <w:sz w:val="28"/>
          <w:szCs w:val="28"/>
        </w:rPr>
        <w:t xml:space="preserve"> - средний совокупный доход семьи, участвующей в подпрограмме, рублей.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расчетные данные для показателя являются персональными данными участников подпрограммы, находящимися у соисполнителя подпрограммы.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10. Количество участников (семей), улучшивших жилищные условия с помощью ипотечного займа (кредита), определяется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Up</w:t>
      </w:r>
      <w:proofErr w:type="spellEnd"/>
      <w:r w:rsidRPr="0066784B">
        <w:rPr>
          <w:color w:val="000000" w:themeColor="text1"/>
          <w:sz w:val="28"/>
          <w:szCs w:val="28"/>
        </w:rPr>
        <w:t xml:space="preserve"> = </w:t>
      </w:r>
      <w:proofErr w:type="spellStart"/>
      <w:r w:rsidRPr="0066784B">
        <w:rPr>
          <w:color w:val="000000" w:themeColor="text1"/>
          <w:sz w:val="28"/>
          <w:szCs w:val="28"/>
        </w:rPr>
        <w:t>U</w:t>
      </w:r>
      <w:r w:rsidRPr="0066784B">
        <w:rPr>
          <w:color w:val="000000" w:themeColor="text1"/>
          <w:sz w:val="28"/>
          <w:szCs w:val="28"/>
          <w:vertAlign w:val="subscript"/>
        </w:rPr>
        <w:t>s</w:t>
      </w:r>
      <w:proofErr w:type="spellEnd"/>
      <w:r w:rsidRPr="0066784B">
        <w:rPr>
          <w:color w:val="000000" w:themeColor="text1"/>
          <w:sz w:val="28"/>
          <w:szCs w:val="28"/>
        </w:rPr>
        <w:t xml:space="preserve"> + </w:t>
      </w:r>
      <w:proofErr w:type="spellStart"/>
      <w:r w:rsidRPr="0066784B">
        <w:rPr>
          <w:color w:val="000000" w:themeColor="text1"/>
          <w:sz w:val="28"/>
          <w:szCs w:val="28"/>
        </w:rPr>
        <w:t>U</w:t>
      </w:r>
      <w:r w:rsidRPr="0066784B">
        <w:rPr>
          <w:color w:val="000000" w:themeColor="text1"/>
          <w:sz w:val="28"/>
          <w:szCs w:val="28"/>
          <w:vertAlign w:val="subscript"/>
        </w:rPr>
        <w:t>o</w:t>
      </w:r>
      <w:proofErr w:type="spellEnd"/>
      <w:r w:rsidRPr="0066784B">
        <w:rPr>
          <w:color w:val="000000" w:themeColor="text1"/>
          <w:sz w:val="28"/>
          <w:szCs w:val="28"/>
        </w:rPr>
        <w:t>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Up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участников (семей), улучшивших жилищные условия с помощью ипотечного кредитования, семей;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U</w:t>
      </w:r>
      <w:r w:rsidRPr="0066784B">
        <w:rPr>
          <w:color w:val="000000" w:themeColor="text1"/>
          <w:sz w:val="28"/>
          <w:szCs w:val="28"/>
          <w:vertAlign w:val="subscript"/>
        </w:rPr>
        <w:t>s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участников (семей), улучшивших жилищные условия с помощью субсидий, семей;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U</w:t>
      </w:r>
      <w:r w:rsidRPr="0066784B">
        <w:rPr>
          <w:color w:val="000000" w:themeColor="text1"/>
          <w:sz w:val="28"/>
          <w:szCs w:val="28"/>
          <w:vertAlign w:val="subscript"/>
        </w:rPr>
        <w:t>о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участников (семей), улучшивших жилищные условия без предоставления субсидий, семей.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данные формируются соисполнителем подпрограммы.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11. Площадь земельных участков, обеспеченных документами территориального планирования для малоэтажного строительства,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Sпл</w:t>
      </w:r>
      <w:proofErr w:type="spellEnd"/>
      <w:r w:rsidRPr="0066784B">
        <w:rPr>
          <w:color w:val="000000" w:themeColor="text1"/>
          <w:sz w:val="28"/>
          <w:szCs w:val="28"/>
        </w:rPr>
        <w:t xml:space="preserve"> = </w:t>
      </w:r>
      <w:proofErr w:type="spellStart"/>
      <w:r w:rsidRPr="0066784B">
        <w:rPr>
          <w:color w:val="000000" w:themeColor="text1"/>
          <w:sz w:val="28"/>
          <w:szCs w:val="28"/>
        </w:rPr>
        <w:t>Сi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Vср</w:t>
      </w:r>
      <w:proofErr w:type="spellEnd"/>
      <w:r w:rsidRPr="0066784B">
        <w:rPr>
          <w:color w:val="000000" w:themeColor="text1"/>
          <w:sz w:val="28"/>
          <w:szCs w:val="28"/>
        </w:rPr>
        <w:t>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Sпл</w:t>
      </w:r>
      <w:proofErr w:type="spellEnd"/>
      <w:r w:rsidRPr="0066784B">
        <w:rPr>
          <w:color w:val="000000" w:themeColor="text1"/>
          <w:sz w:val="28"/>
          <w:szCs w:val="28"/>
        </w:rPr>
        <w:t xml:space="preserve"> - площадь земельных участков, обеспеченных документами </w:t>
      </w:r>
      <w:r w:rsidRPr="0066784B">
        <w:rPr>
          <w:color w:val="000000" w:themeColor="text1"/>
          <w:sz w:val="28"/>
          <w:szCs w:val="28"/>
        </w:rPr>
        <w:lastRenderedPageBreak/>
        <w:t>территориального планирования для малоэтажного строительства (га);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Сi</w:t>
      </w:r>
      <w:proofErr w:type="spellEnd"/>
      <w:r w:rsidRPr="0066784B">
        <w:rPr>
          <w:color w:val="000000" w:themeColor="text1"/>
          <w:sz w:val="28"/>
          <w:szCs w:val="28"/>
        </w:rPr>
        <w:t xml:space="preserve"> - размер субсидии i-</w:t>
      </w:r>
      <w:proofErr w:type="spellStart"/>
      <w:r w:rsidRPr="0066784B">
        <w:rPr>
          <w:color w:val="000000" w:themeColor="text1"/>
          <w:sz w:val="28"/>
          <w:szCs w:val="28"/>
        </w:rPr>
        <w:t>го</w:t>
      </w:r>
      <w:proofErr w:type="spellEnd"/>
      <w:r w:rsidRPr="0066784B">
        <w:rPr>
          <w:color w:val="000000" w:themeColor="text1"/>
          <w:sz w:val="28"/>
          <w:szCs w:val="28"/>
        </w:rPr>
        <w:t xml:space="preserve"> муниципального образования, выделенной на разработку документов территориального планирования (рублей);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Vср</w:t>
      </w:r>
      <w:proofErr w:type="spellEnd"/>
      <w:r w:rsidRPr="0066784B">
        <w:rPr>
          <w:color w:val="000000" w:themeColor="text1"/>
          <w:sz w:val="28"/>
          <w:szCs w:val="28"/>
        </w:rPr>
        <w:t xml:space="preserve"> - средняя стоимость разработки документов территориального планирования на 1 га площади земельного участка (рублей/га);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Vср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определяется ежегодно методом запроса коммерческих предложений.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12 - 16. Строительство систем газоснабжения для населенных пунктов Брянской области. Строительство систем водоснабжения и водоотведения для населенных пунктов Брянской области. Модернизация объектов коммунальной инфраструктуры. Ввод канализационных сетей. Газификация котельных объектов социально-культурной сферы населенных пунктов Брянской области. Источник данных - территориальный орган Федеральной службы государственной статистики по Брянской области (статистический сборник «Строительство в Брянской области»).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17 - 21. Строительство систем газоснабжения для населенных пунктов Брянской области. Строительство систем водоснабжения и водоотведения для населенных пунктов Брянской области. Модернизация объектов коммунальной инфраструктуры. Ввод канализационных сетей. Газификация котельных объектов социально-культурной сферы населенных пунктов Брянской области. Источник данных - территориальный орган Федеральной службы государственной статистики по Брянской области (статистический сборник «Строительство в Брянской области»).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22. Доля протяженности автомобильных дорог регионального значения, не отвечающих нормативным требованиям, в общей протяженности региональных дорог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I = </w:t>
      </w:r>
      <w:proofErr w:type="spellStart"/>
      <w:r w:rsidRPr="0066784B">
        <w:rPr>
          <w:color w:val="000000" w:themeColor="text1"/>
          <w:sz w:val="28"/>
          <w:szCs w:val="28"/>
        </w:rPr>
        <w:t>Pn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Po</w:t>
      </w:r>
      <w:proofErr w:type="spellEnd"/>
      <w:r w:rsidRPr="0066784B">
        <w:rPr>
          <w:color w:val="000000" w:themeColor="text1"/>
          <w:sz w:val="28"/>
          <w:szCs w:val="28"/>
        </w:rPr>
        <w:t xml:space="preserve"> x 100,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I - доля протяженности региональных дорог, не отвечающих нормативным требованиям, в общей протяженности региональных дорог;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Pn</w:t>
      </w:r>
      <w:proofErr w:type="spellEnd"/>
      <w:r w:rsidRPr="0066784B">
        <w:rPr>
          <w:color w:val="000000" w:themeColor="text1"/>
          <w:sz w:val="28"/>
          <w:szCs w:val="28"/>
        </w:rPr>
        <w:t xml:space="preserve"> - протяженность автомобильных дорог регионального значения, не отвечающих нормативным требованиям;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Po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общая протяженность автомобильных дорог регионального значения.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территориальный орган Федеральной службы государственной статистики по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23. 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рассчитывается по следующей методике расчета: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Y = </w:t>
      </w:r>
      <w:proofErr w:type="spellStart"/>
      <w:r w:rsidRPr="0066784B">
        <w:rPr>
          <w:color w:val="000000" w:themeColor="text1"/>
          <w:sz w:val="28"/>
          <w:szCs w:val="28"/>
        </w:rPr>
        <w:t>Ds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Do</w:t>
      </w:r>
      <w:proofErr w:type="spellEnd"/>
      <w:r w:rsidRPr="0066784B">
        <w:rPr>
          <w:color w:val="000000" w:themeColor="text1"/>
          <w:sz w:val="28"/>
          <w:szCs w:val="28"/>
        </w:rPr>
        <w:t xml:space="preserve"> x 100,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Y - 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Ds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дорожно-транспортных происшествий, совершению которых сопутствовало наличие неудовлетворительных дорожных условий;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lastRenderedPageBreak/>
        <w:t>Do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общее количество дорожно-транспортных происшествий.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Источник данных - УГИБДД по Брянской области www.gibdd.ru/r/32/.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Расчетные данные для показателей (индикаторов) государственной программы публикуются на официальном сайте департамента строительства Брянской области www.dsbrobl.ru.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24 - 28. Прирост сети автомобильных дорог регионального и межмуниципального значения в результате строительства и реконструкции автомобильных дорог. Увеличение протяженности отремонтированных автомобильных дорог регионального и межмуниципального значения. Площадь отремонтированных автомобильных дорог общего пользования местного значения. Прирост сети автомобильных дорог местного значения в результате строительства и реконструкции автомобильных дорог. Количество отремонтированных дворовых территорий. Показатели исчисляются по фактически сложившимся значениям по вводу объектов в эксплуатацию в рамках мероприятий государственной программы в соответствующем финансовом году.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29. Доля поднадзорных объектов капитального строительства, в отношении которых в отчетном периоде были проведены контрольные мероприятия, %.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Данный индикатор определяется по формуле: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(N / </w:t>
      </w: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>)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N - количество объектов капитального строительства, на которых были проведены проверки;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общее количество поднадзорных объектов в отчетный период.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30. Доля проверок, по итогам которых выявлены правонарушения, %.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Данный показатель определяется по формуле: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(</w:t>
      </w: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>)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проверок, по итогам которых выявлены правонарушения;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общее количество проведенных проверок.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Под правонарушением понимаются серьезные нарушения градостроительного законодательства, ответственность за которые предусмотрена </w:t>
      </w:r>
      <w:hyperlink r:id="rId15" w:history="1">
        <w:r w:rsidRPr="0066784B">
          <w:rPr>
            <w:color w:val="000000" w:themeColor="text1"/>
            <w:sz w:val="28"/>
            <w:szCs w:val="28"/>
          </w:rPr>
          <w:t>КоАП</w:t>
        </w:r>
      </w:hyperlink>
      <w:r w:rsidRPr="0066784B">
        <w:rPr>
          <w:color w:val="000000" w:themeColor="text1"/>
          <w:sz w:val="28"/>
          <w:szCs w:val="28"/>
        </w:rPr>
        <w:t xml:space="preserve"> РФ.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31. Доля проверок, по результатам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проверок, %.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Данный индикатор определяется по формуле: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(</w:t>
      </w: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>)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проверок, по итогам которых выявлены нарушения, </w:t>
      </w:r>
      <w:r w:rsidRPr="0066784B">
        <w:rPr>
          <w:color w:val="000000" w:themeColor="text1"/>
          <w:sz w:val="28"/>
          <w:szCs w:val="28"/>
        </w:rPr>
        <w:lastRenderedPageBreak/>
        <w:t>представляющие непосредственную угрозу;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общее количество проверок.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Примечание: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В связи с тем, что отсутствуют общепринятые официальные критерии, позволяющие относить нарушения к категории, предусмотренной индикатором, данные приводятся ориентировочно.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32. Доля устраненных в отчетном периоде нарушений, срок устранения которых согласно предписаниям истек, %.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Данный индикатор определяется по формуле: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(</w:t>
      </w:r>
      <w:proofErr w:type="spellStart"/>
      <w:r w:rsidRPr="0066784B">
        <w:rPr>
          <w:color w:val="000000" w:themeColor="text1"/>
          <w:sz w:val="28"/>
          <w:szCs w:val="28"/>
        </w:rPr>
        <w:t>Nу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Nв</w:t>
      </w:r>
      <w:proofErr w:type="spellEnd"/>
      <w:r w:rsidRPr="0066784B">
        <w:rPr>
          <w:color w:val="000000" w:themeColor="text1"/>
          <w:sz w:val="28"/>
          <w:szCs w:val="28"/>
        </w:rPr>
        <w:t>)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Nу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устраненных нарушений;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Nв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выявленных нарушений.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33. Доля выявленных при проведении проверок правонарушений, связанных с неисполнением предписаний, %.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Данный индикатор определяется по формуле: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(</w:t>
      </w: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>)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протоколов по факту неисполнения предписания;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общее количество составленных протоколов.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34. Доля проверок, результаты которых признаны недействительными, от общего числа проведенных проверок, %.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Данный индикатор определяется по формуле: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(</w:t>
      </w: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>)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Nп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проверок, признанных недействительными;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общее количество проведенных проверок.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35. Доля заявлений,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проверок, от общего числа направленных в органы прокуратуры заявлений, %.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Данный индикатор определяется по формуле: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center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(</w:t>
      </w:r>
      <w:proofErr w:type="spellStart"/>
      <w:r w:rsidRPr="0066784B">
        <w:rPr>
          <w:color w:val="000000" w:themeColor="text1"/>
          <w:sz w:val="28"/>
          <w:szCs w:val="28"/>
        </w:rPr>
        <w:t>Nз</w:t>
      </w:r>
      <w:proofErr w:type="spellEnd"/>
      <w:r w:rsidRPr="0066784B">
        <w:rPr>
          <w:color w:val="000000" w:themeColor="text1"/>
          <w:sz w:val="28"/>
          <w:szCs w:val="28"/>
        </w:rPr>
        <w:t xml:space="preserve"> / </w:t>
      </w: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>) x 100%, где: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Nз</w:t>
      </w:r>
      <w:proofErr w:type="spellEnd"/>
      <w:r w:rsidRPr="0066784B">
        <w:rPr>
          <w:color w:val="000000" w:themeColor="text1"/>
          <w:sz w:val="28"/>
          <w:szCs w:val="28"/>
        </w:rPr>
        <w:t xml:space="preserve"> - количество заявлений,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6784B">
        <w:rPr>
          <w:color w:val="000000" w:themeColor="text1"/>
          <w:sz w:val="28"/>
          <w:szCs w:val="28"/>
        </w:rPr>
        <w:t>Nобщ</w:t>
      </w:r>
      <w:proofErr w:type="spellEnd"/>
      <w:r w:rsidRPr="0066784B">
        <w:rPr>
          <w:color w:val="000000" w:themeColor="text1"/>
          <w:sz w:val="28"/>
          <w:szCs w:val="28"/>
        </w:rPr>
        <w:t xml:space="preserve"> - общее количество заявлений, направленных в органы прокуратуры о согласовании проведения внеплановых проверок.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Примечания: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1. Основные показатели деятельности инспекции ежеквартально направляются в Федеральную службу по экологическому, технологическому и атомному надзору по утвержденной ею форме и публикуются на официальном </w:t>
      </w:r>
      <w:r w:rsidRPr="0066784B">
        <w:rPr>
          <w:color w:val="000000" w:themeColor="text1"/>
          <w:sz w:val="28"/>
          <w:szCs w:val="28"/>
        </w:rPr>
        <w:lastRenderedPageBreak/>
        <w:t>сайте инспекции в сети Интернет (http://www.gsi32.ru).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2. Значения показателей 29 - 31, 33 и 35 на 2014 - 2020 годы являются прогнозируемыми и могут корректироваться в ходе реализации государственной программы.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Планируемыми являются показатели 32 и 34, значение которых в полной мере определяется квалификацией и деловыми качествами специалистов государственной строительной инспекции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36. Годовой объем ввода жилья, установленный субъектом, - при расчете значения целевого индикатора применяются данные о вводе жилья (тыс. кв. метров). Источник данных - территориальный орган Федеральной службы государственной статистики по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Значение целевого индикатора ежегодно рассчитывается территориальным органом Федеральной службы государственной статистики по Брянской области в соответствии с Методологическими положениями по статистике (Выпуск 1. М.: Госкомстат России, 1996). Данные по годовому объему ввода жилья публикуются в статистических сборниках.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37. Годовой объем ввода стандартного жилья - при расчете значения целевого индикатора применяются данные о вводе жилья, соответствующего стандартам </w:t>
      </w:r>
      <w:proofErr w:type="spellStart"/>
      <w:r w:rsidRPr="0066784B">
        <w:rPr>
          <w:color w:val="000000" w:themeColor="text1"/>
          <w:sz w:val="28"/>
          <w:szCs w:val="28"/>
        </w:rPr>
        <w:t>экономкласса</w:t>
      </w:r>
      <w:proofErr w:type="spellEnd"/>
      <w:r w:rsidRPr="0066784B">
        <w:rPr>
          <w:color w:val="000000" w:themeColor="text1"/>
          <w:sz w:val="28"/>
          <w:szCs w:val="28"/>
        </w:rPr>
        <w:t>, установленным Министерством регионального развития Российской Федерации, по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Значение целевого индикатора ежегодно рассчитывается в соответствии с:</w:t>
      </w:r>
    </w:p>
    <w:p w:rsidR="0066784B" w:rsidRPr="0066784B" w:rsidRDefault="00241F3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66784B" w:rsidRPr="0066784B">
          <w:rPr>
            <w:color w:val="000000" w:themeColor="text1"/>
            <w:sz w:val="28"/>
            <w:szCs w:val="28"/>
          </w:rPr>
          <w:t>Приказом</w:t>
        </w:r>
      </w:hyperlink>
      <w:r w:rsidR="0066784B" w:rsidRPr="0066784B">
        <w:rPr>
          <w:color w:val="000000" w:themeColor="text1"/>
          <w:sz w:val="28"/>
          <w:szCs w:val="28"/>
        </w:rPr>
        <w:t xml:space="preserve"> Минстроя России от 14 ноября 2016 года № 800/</w:t>
      </w:r>
      <w:proofErr w:type="spellStart"/>
      <w:r w:rsidR="0066784B" w:rsidRPr="0066784B">
        <w:rPr>
          <w:color w:val="000000" w:themeColor="text1"/>
          <w:sz w:val="28"/>
          <w:szCs w:val="28"/>
        </w:rPr>
        <w:t>пр</w:t>
      </w:r>
      <w:proofErr w:type="spellEnd"/>
      <w:r w:rsidR="0066784B" w:rsidRPr="0066784B">
        <w:rPr>
          <w:color w:val="000000" w:themeColor="text1"/>
          <w:sz w:val="28"/>
          <w:szCs w:val="28"/>
        </w:rPr>
        <w:t xml:space="preserve"> «Об утверждении условий отнесения жилых помещений к жилью экономического класса»;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 xml:space="preserve">единой методикой классифицирования жилых новостроек по потребительскому качеству (классу), разработанной экспертами комитетов по консалтингу и </w:t>
      </w:r>
      <w:proofErr w:type="spellStart"/>
      <w:r w:rsidRPr="0066784B">
        <w:rPr>
          <w:color w:val="000000" w:themeColor="text1"/>
          <w:sz w:val="28"/>
          <w:szCs w:val="28"/>
        </w:rPr>
        <w:t>девелопменту</w:t>
      </w:r>
      <w:proofErr w:type="spellEnd"/>
      <w:r w:rsidRPr="0066784B">
        <w:rPr>
          <w:color w:val="000000" w:themeColor="text1"/>
          <w:sz w:val="28"/>
          <w:szCs w:val="28"/>
        </w:rPr>
        <w:t xml:space="preserve"> РГР по заказу Федерального фонда содействия развитию жилищного строительства и утвержденной Национальным Советом Российской Гильдии Риэлторов (РГР) в декабре 2012 года;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методическими рекомендациями по отнесению жилых помещений к стандартному жилью, приведенными в приложении 1 к подпрограмме.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38. Доля ввода стандартного жилья в общем объеме ввода жилья - при расчете значения целевого индикатора применяются следующие данные: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о вводе стандартного жилья, соответствующего стандартам, установленным Минрегионом России (тыс. кв. метров), по Брянской области. Источник данных - Правительство Брянской области;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данные о вводе жилья по Брянской области (тыс. кв. метров). Источник данных - территориальный орган Федеральной службы государственной статистики по Брянской области.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6784B">
        <w:rPr>
          <w:color w:val="000000" w:themeColor="text1"/>
          <w:sz w:val="28"/>
          <w:szCs w:val="28"/>
        </w:rPr>
        <w:t>Значение целевого индикатора по Брянской области ежегодно рассчитывается как отношение объема годового ввода жилья в Брянской области к общему объему годового ввода стандартного жилья в Брянской области.</w:t>
      </w:r>
      <w:r w:rsidR="00EB4381">
        <w:rPr>
          <w:color w:val="000000" w:themeColor="text1"/>
          <w:sz w:val="28"/>
          <w:szCs w:val="28"/>
        </w:rPr>
        <w:t>».</w:t>
      </w:r>
    </w:p>
    <w:p w:rsidR="0066784B" w:rsidRPr="0066784B" w:rsidRDefault="0066784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241F3B" w:rsidRDefault="00241F3B" w:rsidP="004C52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  <w:sectPr w:rsidR="00241F3B" w:rsidSect="00EB4381">
          <w:headerReference w:type="default" r:id="rId17"/>
          <w:footerReference w:type="even" r:id="rId18"/>
          <w:pgSz w:w="11907" w:h="16840" w:code="9"/>
          <w:pgMar w:top="567" w:right="567" w:bottom="567" w:left="1701" w:header="170" w:footer="0" w:gutter="0"/>
          <w:cols w:space="720"/>
          <w:docGrid w:linePitch="272"/>
        </w:sectPr>
      </w:pPr>
    </w:p>
    <w:tbl>
      <w:tblPr>
        <w:tblW w:w="157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3068"/>
        <w:gridCol w:w="2415"/>
        <w:gridCol w:w="2486"/>
        <w:gridCol w:w="1697"/>
        <w:gridCol w:w="1713"/>
        <w:gridCol w:w="1764"/>
        <w:gridCol w:w="1837"/>
      </w:tblGrid>
      <w:tr w:rsidR="00241F3B" w:rsidTr="00241F3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1.8. Приложение 2 к государственной программе Брянской области "Обеспечение реализации государственных полномочий в области строительства, архитектуры и развитие дорожного хозяйства Брянской области" (2014-2020 годы) изложить в следующей редакции:</w:t>
            </w: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"Приложение 2</w:t>
            </w:r>
          </w:p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государственной программе Брянской области "Обеспечение реализации государственных полномочий в области строительства, архитектуры и развитие дорожного хозяйства Брянской области (2014 - 2020 годы)''</w:t>
            </w:r>
          </w:p>
        </w:tc>
      </w:tr>
      <w:tr w:rsidR="00241F3B" w:rsidRPr="00241F3B" w:rsidTr="00241F3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F3B" w:rsidRPr="00241F3B" w:rsidRDefault="00241F3B" w:rsidP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1F3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реализации государственной программы</w:t>
            </w: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Источник</w:t>
            </w:r>
          </w:p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финансового</w:t>
            </w:r>
          </w:p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средств на реализацию, рублей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2019 год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2020 год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5254" w:rsidTr="005431C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 (2014 - 2020 годы)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области, государственная строительная инспекция Брянской области, 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4 675 445 225,97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3 743 081 032,03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4 173 714 203,37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8596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C6B8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76 982 570,38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67 867 198,79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81 404 682,40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309D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17 645 000,00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309D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4 778 427 796,35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3 825 848 230,82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4 272 763 885,77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C60C2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единой государственной политики и нормативное правовое регулирование в сфере строительства, архитектуры, градостроительства, жилищной политики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области, 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62 570 673,60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55 401 447,00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56 552 306,00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1,2,3,4</w:t>
            </w:r>
          </w:p>
        </w:tc>
      </w:tr>
      <w:tr w:rsidR="00865254" w:rsidTr="004A737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525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4779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4779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62 570 673,60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55 401 447,00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56 552 306,00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23 926 805,96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21 675 258,00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21 691 702,00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9A7F5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8652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23 926 805,96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21 675 258,00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21 691 702,00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9966F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Учреждения, осуществляющие функции и полномочия в сфере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37 693 882,43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33 694 189,00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34 828 604,00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746F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525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37 693 882,43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33 694 189,00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34 828 604,00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A64E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и внесение изменений в схему территориального планирования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581 568,21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B627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525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581 568,21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4E2A5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Единовременное денежное вознаграждение лиц, удостоенных почетного звания Брянской области "Заслуженный строитель Брянской области"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24DC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525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1F3B" w:rsidTr="0086525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информационного общества и инфраструктуры электронного правительства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336 417,00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EB69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86525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336 417,00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D746E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единой государственной политики и нормативное правовое регулирование в сфере архитектуры и градостроительства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9 283 858,00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9 291 052,00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9 298 534,00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5,6,7,8</w:t>
            </w:r>
          </w:p>
        </w:tc>
      </w:tr>
      <w:tr w:rsidR="00BE36D7" w:rsidTr="0082459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82459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9 283 858,00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9 291 052,00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9 298 534,00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86525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9 283 858,00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9 291 052,00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9 298 534,00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7F348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7F348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9 283 858,00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9 291 052,00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9 298 534,00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D34B6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"Реабилитация населения и территории Брянской области, подвергшихся радиационному воздействию вследствие катастрофы на Чернобыльской АЭС" (2014 - 2020 годы)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18 120 564,74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196 694 161,55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46B3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46B3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953 713,93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10 352 324,29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D61D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525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19 074 278,67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207 046 485,84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1F3B" w:rsidTr="0086525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систем водоснабжения для населенных пунктов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18 120 564,74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  <w:tr w:rsidR="00BE36D7" w:rsidTr="009A260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9A260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953 713,93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19 074 278,67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25276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18 120 564,74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E336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5254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953 713,93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19 074 278,67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8B79A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водозаборного сооружения с наземной насосной станцией в 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Внуковичи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Новозыбковского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4 173 301,55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37C9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37C9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219 647,45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4 392 949,00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F772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Наружные водопроводные сети 2-й очереди района индивидуальных жилых домов в 116 квартале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г.Новозыбков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5 129 372,60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3D71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3D71C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269 966,98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5 399 339,58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45C2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водозаборного сооружения с наземной насосной станцией в с. Новые Бобовичи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Новозыбковского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4 434 714,00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9248D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9248D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233 406,00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4 668 120,00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2D02F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водозаборного сооружения с наземной насосной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станцией в с. Новое Место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Новозыбковского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4 383 176,59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7670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767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230 693,50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4 613 870,09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5254C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196 694 161,55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14,15</w:t>
            </w:r>
          </w:p>
        </w:tc>
      </w:tr>
      <w:tr w:rsidR="00865254" w:rsidTr="003F62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F620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10 352 324,29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207 046 485,84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C4A98" w:rsidTr="00027DB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196 694 161,55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4A98" w:rsidTr="00FC1A5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4A98" w:rsidTr="00FC1A5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10 352 324,29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207 046 485,84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6C33A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Очистные сооружения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 Навля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68 201 698,26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C33A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3 589 563,07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26 315 789,47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71 791 261,33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C413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Наружные сети канализации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п.г.т.Красная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Гора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128 492 463,29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E13A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E13A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6 762 761,23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135 255 224,52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B333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"Развитие социальной и инженерной инфраструктуры Брянской области" (2014 - 2020 годы)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366 211 922,38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18 594 207,82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103 032 073,61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AB4E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AB4E7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18 543 243,04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780 873,65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5 191 183,00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384 755 165,42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19 375 081,47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108 223 256,61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E0339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систем газоснабжения для населенных пунктов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10 398 688,67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8 201 363,31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7 180 515,31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865254" w:rsidTr="00291E0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91E0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187 000,92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367 611,50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270 893,00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10 585 689,59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8 568 974,81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7 451 408,31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A751D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6 845 671,27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2 033 548,31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13C5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13C5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6 845 671,27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2 033 548,31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49538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Газификация участка №8 ГУП ОНО ОПХ "Черемушки" д. Дубровка, Брянского района, Брянской области (1-ая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3 624 922,19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2 033 548,31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D761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D761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3 624 922,19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2 033 548,31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53471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Газификация участка №8 ГУП ОНО ОПХ "Черемушки" д. Дубровка, Брянского района, Брянской области (2-ая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890 084,48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710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7108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890 084,48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8C3F0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5.1.3.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Газификация участка №8 ГУП ОНО ОПХ "Черемушки" д. Дубровка, Брянского района, Брянской области (3-ая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705 457,28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7E515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7E515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705 457,28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B14A5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5.1.4.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Газификация участка №8 ГУП ОНО ОПХ "Черемушки" д. Дубровка, Брянского района, Брянской области (4-ая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765 258,08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8775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3504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3504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765 258,08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05B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5.1.5.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Газификация участка №8 ГУП ОНО ОПХ "Черемушки" д. Дубровка, Брянского района, Брянской области (5-ая очередь застройки) (ПИР)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859 949,24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05B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F195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F195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859 949,24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76A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3 553 017,40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6 984 618,50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5 146 967,00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04F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04F5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187 000,92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367 611,50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270 893,00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3 740 018,32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7 352 230,00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5 417 860,00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E6436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Газификация улицы Калинина в городе Мглине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722 908,42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03C1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03C1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38 047,81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760 956,23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8952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ул.Луговая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н.п.Селец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Трубчевского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238 157,98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7F565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7F565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12 534,63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250 692,61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6B34E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с.Глинное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Навлинского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6 984 618,50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B34E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2012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367 611,50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7 352 230,00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1022D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п.Семки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Почепского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AE68F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AE68F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CF54D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5.2.5.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д.Рудня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Почепского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1 282 500,00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632A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632A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1 350 000,00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02B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5.2.6.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Жемердеевка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 Суражского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1 710 000,00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B836B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B836B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1 800 000,00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F8573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5.2.7.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Газопровод высокого и среднего давления к микрорайону индивидуальной жилой застройки "Западный" г. Карачева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1 812 467,00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4C2C2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4C2C2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95 393,00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1 907 860,00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01268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5.2.8.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ул.Северной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д.Калинки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Суражского района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7207E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7207E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15 789,47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315 789,47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D147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5.2.9.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Газопровод низкого давления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ул.Советская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д.Волкова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Карачевского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2 291 951,00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E642F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E642F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120 629,00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2 412 580,00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1169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систем водоснабжения для населенных пунктов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68 972 830,14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8 380 973,16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17 594 453,30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</w:tr>
      <w:tr w:rsidR="00865254" w:rsidTr="005057F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057F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3 283 166,34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377 064,65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818 995,00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72 255 996,48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8 758 037,81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18 413 448,30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0D2A6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7 089 216,66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2 033 548,30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D2A6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7 089 216,66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2 033 548,30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FE3C5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Водоснабжение участка №8 ГУП ОНО ОПХ "Черемушки" д. Дубровка, Брянского района, Брянской области (1-ая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2 917 766,66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2 033 548,30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37386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37386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2 917 766,66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1 216 744,81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2 033 548,30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0514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Водоснабжение участка №8 ГУП ОНО ОПХ "Черемушки" д. Дубровка, Брянского района, Брянской области (2-ая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1 299 450,00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CE732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CE732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1 299 450,00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E10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6.1.3.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Водоснабжение участка №8 ГУП ОНО ОПХ "Черемушки" д. Дубровка, Брянского района, Брянской области (3-я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1 324 462,50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175C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F7B4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F7B4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1 324 462,50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C295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6.1.4.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Водоснабжение участка №8 ГУП ОНО ОПХ "Черемушки" д. Дубровка, Брянского района, Брянской области (4-ая, 5-ая очередь застройки) (ПИР)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1 547 537,50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250D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250D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1 547 537,50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2D5A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61 883 613,48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7 164 228,35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15 560 905,00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D5A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3686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3 283 166,34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377 064,65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818 995,00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65 166 779,82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7 541 293,00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16 379 900,00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D74D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6.2.1.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водоснабжения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Грибовы Дворы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Карачевского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1 942 965,65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D74D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102 261,35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2 045 227,00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2468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Водоснабжение ул. Центральной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Малая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Топаль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Клинцовского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7 164 228,35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DC6BA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DC6BA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377 064,65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7 541 293,00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564D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водонапорной башни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Бережок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Карачевского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1 306 573,49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64D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B049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68 767,03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1 375 340,52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56312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Водопроводные сети по ул. Калиновка в с. Красный Рог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Краснорогского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Почепского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755 856,99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56312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2C77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39 781,95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795 638,94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C959D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6.2.5.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Водозаборное сооружение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Березина Унечского района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Брянской области 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3 148 822,13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C959D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CF6FB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165 727,48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3 314 549,61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BC57C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6.2.6.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водоснабжения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 Ивановка Брянского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11 860 722,45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E276E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E276E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624 248,55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12 484 971,00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BD369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6.2.7.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Водоснабжение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Неготино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Жуковского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7 640 985,74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E10E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E10E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402 157,14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8 043 142,88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6.2.8.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Водоснабжение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Селец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Трубчевского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 (1 очередь строительства)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10 436 224,05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A347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A347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575 409,00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11 011 633,05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7A5CA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6.2.9.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Водоснабжение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н.п.Новенькое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Суземского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област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(1 очередь строительства)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1 010 488,40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C679E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C679E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53 183,60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1 063 672,00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2D758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6.2.10.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водоснабжения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н.п.Андреевка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Суражского района Брянской области (1 очередь строительства)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3 612 684,70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C5A0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C5A0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190 141,30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3 802 826,00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13EB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6.2.11.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водоснабжения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н.п.Косичи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Суражского района Брянской области (1 очередь строительства)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7 078 961,41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BB20D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BB20D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372 576,92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7 451 538,33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3E73A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6.2.12.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Водозаборное сооружение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Дохновичи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Стародубского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3 466 548,57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3E73A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182 449,92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3 648 998,49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583AA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6.2.13.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Строительство  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реконструкция водоснабжения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н.п.Навля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(4 очередь строительства)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15 560 905,00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A555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A555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818 995,00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16 379 900,00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A331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6.2.14.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наружной канализации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Владимировка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Комаричского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2 688 302,40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847D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847D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141 489,60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2 829 792,00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C341A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6.2.15.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Водозаборное сооружение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н.п.Вышков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Злынковского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6 934 477,50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4129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4129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364 972,50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7 299 450,00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2213E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281 433 714,65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76 499 605,00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19,20</w:t>
            </w:r>
          </w:p>
        </w:tc>
      </w:tr>
      <w:tr w:rsidR="00865254" w:rsidTr="002213E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14 812 406,56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4 026 295,00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296 246 121,21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80 525 900,00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56063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281 433 714,65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76 499 605,00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E708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E708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14 812 406,56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4 026 295,00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296 246 121,21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80 525 900,00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86161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Канализационные очистные сооружения г. Почепа Брянской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области с канализационным коллектором по ул.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Хаботько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76 499 605,00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FC268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FC268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4 026 295,00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80 525 900,00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1E6E6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канализационной насосной станции для ФОК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р.п.Климово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847 501,65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E6E6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4A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44 605,35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64A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892 107,00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80 525 900,00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Самотечный канализационный коллектор № 5А из железобетонных труб Ø 1200 в Советском районе г. Брянска. Участок от канализационного колодца у Памятника летчикам, по территории кладбища, складов, предприятий, дачных участков, ул. Спартаковской до ул. Урицкого. Реконструкция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127 283 280,00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6 699 120,00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C4A9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0C4A9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133 982 400,00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Напорный канализационный коллектор (2 нитки д=600 мм) от КНС «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Ждановская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» до КОС. Участок от камеры переключения напротив жилого дома № 10/5 по пр. Московскому до пр. Западного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Фокинском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районе г. Брянска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13 370 747,00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9549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95497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703 723,53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C4A9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14 074 470,53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0C4A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7.1.5.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Камера переключения по ул. Объездной и напорные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канализационные коллектора для переключения части стоков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Бежицкого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в существующий канализационный коллектор по ул. Советской, диаметром 800 мм в Советском районе города Брянска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11 219 927,00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7474D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5A21F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590 523,00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C4A9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11 810 450,00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66098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7.1.6.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Напорный коллектор (2 нитки д=500 мм) в Советском районе г. Брянска. Участок от КНС 5-го микрорайона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до  жилого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дома № 20-а по ул. Брянского Фронта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10 789 748,00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E902E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DD541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567 882,00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DD541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11 357 630,00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B8465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7.1.7.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Самотечный канализационный коллектор №1 из железобетонных труб Ø700 – 900 мм в Бежицком районе г. Брянска. Участок от ул. Дружбы до ГКНС-4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10 667 696,00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3F685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3F685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561 457,68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11 229 153,68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AD2B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7.1.8.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Самотечный канализационный коллектор № 3 из железобетонных труб Ø800 – 1200 мм в Бежицком районе г. Брянска. Участок от ул. Почтовой до ГКНС-4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107 254 815,00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17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17D5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5 645 095,00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112 899 910,00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5960E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Перевод отопления учреждений и организаций социально-культурной сферы на природный газ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5 406 688,92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2 011 871,35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1 757 500,00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BE36D7" w:rsidTr="00E536A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E536A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260 669,22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36 197,50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5 667 358,14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2 048 068,85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1 832 500,00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7D521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453 973,65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1 324 118,85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332 500,00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80050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80050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453 973,65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1 324 118,85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332 500,00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F9271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ФАП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Радутино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Трубчевского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235 153,50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E173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E173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235 153,50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F942E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ФАП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Хотьяновка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Трубчевского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453 973,65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1 088 965,35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F6475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F6475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453 973,65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1 088 965,35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3B27B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ФАП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Жемердеевка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Суражского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332 500,00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BE0A0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BE0A0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332 500,00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8B20B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8.2.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4 952 715,27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687 752,50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1 425 000,00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845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845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260 669,22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36 197,50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5 213 384,49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723 950,00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1 500 000,00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F429B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8.2.1.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ДК 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Жемердеевка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Суражского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1 425 000,00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A567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A567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1 500 000,00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9B682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8.2.2.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ДК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Дубровка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Брасовского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687 752,50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5912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5912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36 197,50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723 950,00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AA119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8.2.3.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Газификация котельной для школы и детского сада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н.п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. Витемля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Погарского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4 952 715,27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AA119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730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260 669,22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5 213 384,49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B82E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"Автомобильные дороги" (2014 - 2020 годы)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3 844 358 407,70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3 596 939 065,21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3 764 842 461,21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B82E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57 485 613,41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65 770 535,67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65 861 175,11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3 901 844 021,11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3 662 709 600,88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3 830 703 636,32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9C167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и модернизация сети автомобильных дорог общего пользования регионального, межмуниципального и местного значения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3 844 358 407,70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3 596 939 065,21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3 764 842 461,21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22,23,24,25,26,              27,28</w:t>
            </w:r>
          </w:p>
        </w:tc>
      </w:tr>
      <w:tr w:rsidR="00BE36D7" w:rsidTr="000C364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C364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57 485 613,41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65 770 535,67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65 861 175,11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3 901 844 021,11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3 662 709 600,88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3 830 703 636,32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E36D7" w:rsidTr="0052759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Учреждения, осуществляющие функции и полномочия по управлению в сфере дорожного хозяйства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300 854 304,73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299 352 736,00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301 702 196,00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26AE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626AE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300 854 304,73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299 352 736,00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301 702 196,00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A0DD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и совершенствование сети автомобильных дорог регионального значения общего пользования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129 682 313,88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95 056 962,00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180 000 000,00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A0DD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36D7" w:rsidTr="000972D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6D7" w:rsidRDefault="00BE36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129 682 313,88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95 056 962,00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180 000 000,00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4B426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автомобильной дороги Унеча-Сураж на участке км 17+970 - км 25+060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Суражском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районе Брянской области (2 пусковой комплекс км 21+970-км 25+060)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60 451 398,55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D57A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D57A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E632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60 451 398,55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21212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9.2.2.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автомобильной дороги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Эдазия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-Красный Бор в Жуковском районе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25 639 731,78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16DD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16DD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25 639 731,78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401A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9.2.3.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мостового перехода через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р.Десна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км 6+681 автомобильной дороги «Брянск-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Смоленск»-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Жуковка в Жуковском районе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43 037 665,55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EB323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C4457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C445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43 037 665,55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DA69B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9.2.4.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автомобильной дороги «Брянск-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Новозыбков»-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Мглин на участке км 30+450 - км 46+040 в Мглинском районе Брянской области (ПИР)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196 000,00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DD15D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F5CE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9136E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9136E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A21D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9.2.5.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автомобильной дороги "Брянск-Новозыбков"-Мглин на участке км 30+450 - км 46+040 в Мглинском районе Брянской области (1 пусковой комплекс км 30+450 - км 41+040)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180 000 000,00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7A21D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1A532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0C4A9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180 000 000,00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9.2.6.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автомобильной дороги "Брянск-Новозыбков"-Мглин на участке км 30+450 - км 46+040 в Мглинском районе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Брянской области (2 пусковой комплекс км 41+040-км 46+040)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95 056 962,00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6258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6258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0C4A9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95 056 962,00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120BB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9.2.7.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автомобильной дороги Чаусы-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Сопычи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Погарском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районе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17 518,00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65CB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65CB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17 518,00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C5391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9.2.8.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автомобильной дороги "Брянск-Новозыбков" - Мглин на участке км 44+471-км 46+151 в Мглинском районе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85F1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7F1CE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C046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C0460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62751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9.2.9.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автомобильной дороги Красный Бор - ст.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Чернетово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участке км 0+100 - км 1+210 (с устройством подъезда к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г.Сельцо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в Брянском районе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143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143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A49F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8682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сохранности автомобильных дорог регионального значения и условий безопасности движения по ним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2 321 595 134,31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1 942 872 692,21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2 031 777 938,21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A42E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A42E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2 321 595 134,31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1 942 872 692,21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2 031 777 938,21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BC31F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142 391 295,68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550 635 359,00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763 903 327,00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16CE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16CE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7 494 278,72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28 453 624,30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40 205 438,26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149 885 574,40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579 088 983,30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804 108 765,26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13691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57 486 231,36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240 618 861,64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33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33AB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3 025 591,12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12 664 150,61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60 511 822,48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253 283 012,25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B3A9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автомобильной дороги - защитной дамбы Брянск 1 - Брянск 2 г. Брянска (1 этап)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129 246 463,40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763 903 327,00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C048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C048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6 802 445,44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40 205 438,26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B6E7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9A3A3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136 048 908,84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804 108 765,26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87CD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объекта "Автодорога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ул.Советской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(от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ул.Крахмалева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ул.Объездной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) в Советском районе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г.Брянска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165 753 536,60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87CD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C94B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8 723 870,35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BB3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27C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174 477 406,95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92B0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9.4.4.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автодороги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ул.Романа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Брянского на участке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между ул. Авиационной и ул. Брянского Фронта в Советском районе города Брянска (2 этап)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3 610 000,00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92B0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B7B1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A48B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855CD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3 800 000,00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71CA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9.4.5.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Городищенской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 ул. Бежицкой) в Бежицком районе г. Брянска (1 этап)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38 559 550,00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767B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B9020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2 029 450,00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A8188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A8188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40 589 000,00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C68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9.4.6.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Реконструкция автодорог по ул. Бежицкой (от ул. Объездной до дома № 280 по ул. Бежицкой), ул. Объездной (от ул.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Городищенской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 ул. Бежицкой) в Бежицком районе г. Брянска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14 920 531,00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5 000 000,00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5390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AD2C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785 291,11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263 157,89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D2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D29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15 705 822,11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5 263 157,89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A6FE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9.4.7.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примыкания на км 130+370 (справа) автомобильной дороги общего пользования федерального значения Р-120 "Орел-Брянск-Смоленск - граница с республикой Белоруссия, Юго-Западный обход г. Смоленска."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27 814 983,32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C4A9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1 463 946,49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00AD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00AD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29 278 929,81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BD37D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9.4.8.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Нераспределенные средства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10 016 497,36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07070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9A4F9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D0F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D0F7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C66C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9.5.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949 835 359,10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709 021 316,00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487 459 000,00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C749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AC0F8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49 991 334,69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37 316 911,37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25 655 736,84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16E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16E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999 826 693,79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746 338 227,37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513 114 736,84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C4A98" w:rsidTr="00BB089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"Стимулирование развития жилищного строительства в Брянской области" (2017 - 2020 годы)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bookmarkStart w:id="2" w:name="_GoBack"/>
            <w:bookmarkEnd w:id="2"/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314 720 211,76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4A98" w:rsidTr="00BB089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4A98" w:rsidTr="005B4F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4A98" w:rsidTr="005B4F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A98" w:rsidRDefault="000C4A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314 720 211,76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1231E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мероприятий по стимулированию развития жилищного строительства в Брянской области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314 720 211,76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36,37,38</w:t>
            </w:r>
          </w:p>
        </w:tc>
      </w:tr>
      <w:tr w:rsidR="00865254" w:rsidTr="001231E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AF23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314 720 211,76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D704A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314 720 211,76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D704A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F39C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314 720 211,76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846C2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Детский сад-ясли в микрорайоне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ул.Флотской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Бежицком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районе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г.Брянска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(корректировка)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171 390 731,44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D644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D644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171 390 731,44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2177B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10.1.2.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Детский сад-ясли на 270 мест на территории бывшего аэропорта в Советском районе г. Брянска (корректировка)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143 329 480,32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D04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D04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143 329 480,32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870A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"Государственный строительный надзор Брянской области" (2014 - 2020 годы)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строительная инспекция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10 061 156,00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9 355 260,00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9 360 521,00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870A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10 061 156,00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9 355 260,00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9 360 521,00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E7037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строительная инспекция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10 061 156,00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9 355 260,00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9 360 521,00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29,30,31,32,33,  34,35</w:t>
            </w:r>
          </w:p>
        </w:tc>
      </w:tr>
      <w:tr w:rsidR="00865254" w:rsidTr="001E25B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F24D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F24D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10 061 156,00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9 355 260,00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9 360 521,00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D92F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строительная инспекция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10 061 156,00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9 355 260,00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9 360 521,00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819F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819F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10 061 156,00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9 355 260,00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9 360 521,00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F37D7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"Развитие малоэтажного строительства на территории Брянской области" (2014-2020 годы)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118 431,79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A2E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5F6EF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F3DD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FF3D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118 431,79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7F64A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малоэтажного жилищного строительства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118 431,79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</w:tr>
      <w:tr w:rsidR="00865254" w:rsidTr="00ED5BC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ED5BC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118 431,79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E432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документации по планировке территории в целях малоэтажного индивидуального жилищного строительства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управление архитектуры и градостроительства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118 431,79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9B303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53F2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53F2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118 431,79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663B8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"Развитие ипотечного кредитования в жилищном строительстве" (2014 - 2020 годы)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28 500 000,00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33 934 146,00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996BD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6339F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E0AB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17 645 000,00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0E0AB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43 400 000,00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51 579 146,00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B57C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13.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государственной поддержки граждан в улучшении жилищных условий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28 500 000,00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33 934 146,00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9,10</w:t>
            </w:r>
          </w:p>
        </w:tc>
      </w:tr>
      <w:tr w:rsidR="00865254" w:rsidTr="002607F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2607F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17 645 000,00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43 400 000,00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51 579 146,00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ипотечного кредитования в жилищном строительстве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28 500 000,00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33 934 146,00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21D4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321D4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17 645 000,00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43 400 000,00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51 579 146,00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65254" w:rsidTr="003F78B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13.1.1.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Развитие ипотечного жилищного кредитования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департамент строительства Брянской области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28 500 000,00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33 934 146,00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B21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65254" w:rsidTr="004B21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254" w:rsidRDefault="00865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14 900 000,00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17 645 000,00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41F3B" w:rsidTr="00241F3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76 000 000,00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43 400 000,00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51 579 146,00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F3B" w:rsidRDefault="00241F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".</w:t>
            </w:r>
          </w:p>
        </w:tc>
      </w:tr>
    </w:tbl>
    <w:p w:rsidR="00241F3B" w:rsidRDefault="00241F3B" w:rsidP="00241F3B">
      <w:pPr>
        <w:tabs>
          <w:tab w:val="left" w:pos="930"/>
        </w:tabs>
        <w:rPr>
          <w:sz w:val="28"/>
          <w:szCs w:val="28"/>
        </w:rPr>
      </w:pPr>
    </w:p>
    <w:p w:rsidR="00241F3B" w:rsidRDefault="00241F3B" w:rsidP="00241F3B">
      <w:pPr>
        <w:rPr>
          <w:sz w:val="28"/>
          <w:szCs w:val="28"/>
        </w:rPr>
      </w:pPr>
    </w:p>
    <w:p w:rsidR="009B1A45" w:rsidRPr="00241F3B" w:rsidRDefault="009B1A45" w:rsidP="00241F3B">
      <w:pPr>
        <w:rPr>
          <w:sz w:val="28"/>
          <w:szCs w:val="28"/>
        </w:rPr>
        <w:sectPr w:rsidR="009B1A45" w:rsidRPr="00241F3B" w:rsidSect="00241F3B">
          <w:pgSz w:w="16840" w:h="11907" w:orient="landscape" w:code="9"/>
          <w:pgMar w:top="1701" w:right="567" w:bottom="567" w:left="567" w:header="170" w:footer="0" w:gutter="0"/>
          <w:cols w:space="720"/>
          <w:docGrid w:linePitch="272"/>
        </w:sectPr>
      </w:pPr>
    </w:p>
    <w:p w:rsidR="009B1A45" w:rsidRDefault="009B1A45" w:rsidP="003D4607">
      <w:pPr>
        <w:ind w:firstLine="709"/>
        <w:jc w:val="both"/>
        <w:rPr>
          <w:sz w:val="28"/>
          <w:szCs w:val="28"/>
        </w:rPr>
      </w:pPr>
    </w:p>
    <w:p w:rsidR="00270ED5" w:rsidRDefault="00270ED5" w:rsidP="003D4607">
      <w:pPr>
        <w:ind w:firstLine="709"/>
        <w:jc w:val="both"/>
        <w:rPr>
          <w:sz w:val="28"/>
          <w:szCs w:val="28"/>
        </w:rPr>
      </w:pPr>
      <w:r w:rsidRPr="00270ED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B4D73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A3C">
        <w:rPr>
          <w:sz w:val="28"/>
          <w:szCs w:val="28"/>
        </w:rPr>
        <w:t xml:space="preserve">Опубликовать постановление на официальном </w:t>
      </w:r>
      <w:r w:rsidR="0065599E">
        <w:rPr>
          <w:sz w:val="28"/>
          <w:szCs w:val="28"/>
        </w:rPr>
        <w:t>интернет-портале правовой информации (</w:t>
      </w:r>
      <w:r w:rsidR="0065599E">
        <w:rPr>
          <w:sz w:val="28"/>
          <w:szCs w:val="28"/>
          <w:lang w:val="en-US"/>
        </w:rPr>
        <w:t>www</w:t>
      </w:r>
      <w:r w:rsidR="0065599E" w:rsidRPr="0065599E">
        <w:rPr>
          <w:sz w:val="28"/>
          <w:szCs w:val="28"/>
        </w:rPr>
        <w:t>.</w:t>
      </w:r>
      <w:proofErr w:type="spellStart"/>
      <w:r w:rsidR="0065599E">
        <w:rPr>
          <w:sz w:val="28"/>
          <w:szCs w:val="28"/>
          <w:lang w:val="en-US"/>
        </w:rPr>
        <w:t>pravo</w:t>
      </w:r>
      <w:proofErr w:type="spellEnd"/>
      <w:r w:rsidR="0065599E" w:rsidRPr="0065599E">
        <w:rPr>
          <w:sz w:val="28"/>
          <w:szCs w:val="28"/>
        </w:rPr>
        <w:t>.</w:t>
      </w:r>
      <w:proofErr w:type="spellStart"/>
      <w:r w:rsidR="0065599E">
        <w:rPr>
          <w:sz w:val="28"/>
          <w:szCs w:val="28"/>
          <w:lang w:val="en-US"/>
        </w:rPr>
        <w:t>gov</w:t>
      </w:r>
      <w:proofErr w:type="spellEnd"/>
      <w:r w:rsidR="0065599E" w:rsidRPr="0065599E">
        <w:rPr>
          <w:sz w:val="28"/>
          <w:szCs w:val="28"/>
        </w:rPr>
        <w:t>.</w:t>
      </w:r>
      <w:proofErr w:type="spellStart"/>
      <w:r w:rsidR="0065599E">
        <w:rPr>
          <w:sz w:val="28"/>
          <w:szCs w:val="28"/>
          <w:lang w:val="en-US"/>
        </w:rPr>
        <w:t>ru</w:t>
      </w:r>
      <w:proofErr w:type="spellEnd"/>
      <w:r w:rsidR="0065599E" w:rsidRPr="0065599E">
        <w:rPr>
          <w:sz w:val="28"/>
          <w:szCs w:val="28"/>
        </w:rPr>
        <w:t>)</w:t>
      </w:r>
      <w:r w:rsidR="00396A3C">
        <w:rPr>
          <w:sz w:val="28"/>
          <w:szCs w:val="28"/>
        </w:rPr>
        <w:t>.</w:t>
      </w:r>
    </w:p>
    <w:p w:rsidR="00396A3C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A3C">
        <w:rPr>
          <w:sz w:val="28"/>
          <w:szCs w:val="28"/>
        </w:rPr>
        <w:t>. Контроль за исполнением постановления возложить на заместителя Губернатора Брянской области Мокренко Ю.В.</w:t>
      </w: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Pr="00396A3C" w:rsidRDefault="00396A3C" w:rsidP="0039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</w:t>
      </w:r>
      <w:r w:rsidR="003D46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</w:t>
      </w:r>
      <w:r w:rsidR="00715856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Богомаз</w:t>
      </w:r>
    </w:p>
    <w:p w:rsidR="005576FB" w:rsidRDefault="005576FB" w:rsidP="007B4D73">
      <w:pPr>
        <w:ind w:firstLine="720"/>
        <w:jc w:val="both"/>
        <w:rPr>
          <w:sz w:val="32"/>
          <w:szCs w:val="32"/>
        </w:rPr>
      </w:pPr>
    </w:p>
    <w:p w:rsidR="007B4D73" w:rsidRPr="005576FB" w:rsidRDefault="007B4D73" w:rsidP="005576FB">
      <w:pPr>
        <w:jc w:val="center"/>
        <w:rPr>
          <w:sz w:val="32"/>
          <w:szCs w:val="32"/>
        </w:rPr>
      </w:pPr>
    </w:p>
    <w:p w:rsidR="007B4D73" w:rsidRDefault="007B4D73" w:rsidP="007B4D73">
      <w:pPr>
        <w:ind w:firstLine="720"/>
        <w:jc w:val="both"/>
        <w:rPr>
          <w:sz w:val="32"/>
          <w:szCs w:val="32"/>
        </w:rPr>
      </w:pPr>
    </w:p>
    <w:p w:rsidR="007B4D73" w:rsidRDefault="007B4D73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E3A70" w:rsidRDefault="003E3A7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F77F9F" w:rsidRDefault="00F77F9F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4C3887" w:rsidRDefault="004C3887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                                                                             Ю.В. Филипенко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строительства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</w:t>
      </w:r>
      <w:r w:rsidR="003D46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Г.Н. </w:t>
      </w:r>
      <w:proofErr w:type="spellStart"/>
      <w:r>
        <w:rPr>
          <w:sz w:val="28"/>
          <w:szCs w:val="28"/>
        </w:rPr>
        <w:t>Солодун</w:t>
      </w:r>
      <w:proofErr w:type="spellEnd"/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F04737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120B">
        <w:rPr>
          <w:sz w:val="28"/>
          <w:szCs w:val="28"/>
        </w:rPr>
        <w:t xml:space="preserve">ачальник отдела 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             </w:t>
      </w:r>
      <w:r w:rsidR="003D46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4C52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13E3">
        <w:rPr>
          <w:sz w:val="28"/>
          <w:szCs w:val="28"/>
        </w:rPr>
        <w:t>М.Ю.</w:t>
      </w:r>
      <w:r w:rsidR="004C520E">
        <w:rPr>
          <w:sz w:val="28"/>
          <w:szCs w:val="28"/>
        </w:rPr>
        <w:t xml:space="preserve"> </w:t>
      </w:r>
      <w:proofErr w:type="spellStart"/>
      <w:r w:rsidR="00BC3DA0">
        <w:rPr>
          <w:sz w:val="28"/>
          <w:szCs w:val="28"/>
        </w:rPr>
        <w:t>Лунё</w:t>
      </w:r>
      <w:r w:rsidR="00F04737">
        <w:rPr>
          <w:sz w:val="28"/>
          <w:szCs w:val="28"/>
        </w:rPr>
        <w:t>в</w:t>
      </w:r>
      <w:proofErr w:type="spellEnd"/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270ED5" w:rsidRDefault="00270ED5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DC19F1" w:rsidRDefault="00DC19F1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F04737" w:rsidRDefault="00F04737" w:rsidP="007B4D73">
      <w:pPr>
        <w:jc w:val="both"/>
        <w:rPr>
          <w:sz w:val="28"/>
          <w:szCs w:val="28"/>
        </w:rPr>
      </w:pPr>
    </w:p>
    <w:p w:rsidR="00AC0A77" w:rsidRDefault="00AC0A77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71120B" w:rsidRPr="0071120B" w:rsidRDefault="007235B9" w:rsidP="007B4D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Лебель</w:t>
      </w:r>
      <w:proofErr w:type="spellEnd"/>
      <w:r>
        <w:rPr>
          <w:sz w:val="24"/>
          <w:szCs w:val="24"/>
        </w:rPr>
        <w:t xml:space="preserve"> Н.Н.</w:t>
      </w:r>
    </w:p>
    <w:p w:rsidR="001600A1" w:rsidRPr="0071120B" w:rsidRDefault="00244E59" w:rsidP="005576F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120B" w:rsidRPr="0071120B">
        <w:rPr>
          <w:sz w:val="24"/>
          <w:szCs w:val="24"/>
        </w:rPr>
        <w:t>2-</w:t>
      </w:r>
      <w:r>
        <w:rPr>
          <w:sz w:val="24"/>
          <w:szCs w:val="24"/>
        </w:rPr>
        <w:t>25-62</w:t>
      </w:r>
      <w:r w:rsidR="00CA5C17">
        <w:rPr>
          <w:sz w:val="24"/>
          <w:szCs w:val="24"/>
        </w:rPr>
        <w:t xml:space="preserve"> (доб.250)</w:t>
      </w:r>
    </w:p>
    <w:sectPr w:rsidR="001600A1" w:rsidRPr="0071120B" w:rsidSect="00EB4381">
      <w:pgSz w:w="11907" w:h="16840" w:code="9"/>
      <w:pgMar w:top="567" w:right="567" w:bottom="567" w:left="1701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BC" w:rsidRDefault="004361BC" w:rsidP="006717EA">
      <w:r>
        <w:separator/>
      </w:r>
    </w:p>
  </w:endnote>
  <w:endnote w:type="continuationSeparator" w:id="0">
    <w:p w:rsidR="004361BC" w:rsidRDefault="004361BC" w:rsidP="006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3B" w:rsidRDefault="00241F3B"/>
  <w:p w:rsidR="00241F3B" w:rsidRDefault="00241F3B"/>
  <w:p w:rsidR="00241F3B" w:rsidRDefault="00241F3B"/>
  <w:p w:rsidR="00241F3B" w:rsidRDefault="00241F3B"/>
  <w:p w:rsidR="00241F3B" w:rsidRDefault="00241F3B">
    <w:r>
      <w:t>*****************************************************************************************************************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3B" w:rsidRDefault="00241F3B" w:rsidP="00975B0C">
    <w:pPr>
      <w:pStyle w:val="ab"/>
      <w:ind w:firstLine="360"/>
      <w:jc w:val="center"/>
    </w:pPr>
  </w:p>
  <w:p w:rsidR="00241F3B" w:rsidRDefault="00241F3B"/>
  <w:p w:rsidR="00241F3B" w:rsidRDefault="00241F3B" w:rsidP="00975B0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BC" w:rsidRDefault="004361BC" w:rsidP="006717EA">
      <w:r>
        <w:separator/>
      </w:r>
    </w:p>
  </w:footnote>
  <w:footnote w:type="continuationSeparator" w:id="0">
    <w:p w:rsidR="004361BC" w:rsidRDefault="004361BC" w:rsidP="006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83975"/>
      <w:docPartObj>
        <w:docPartGallery w:val="Page Numbers (Top of Page)"/>
        <w:docPartUnique/>
      </w:docPartObj>
    </w:sdtPr>
    <w:sdtContent>
      <w:p w:rsidR="00241F3B" w:rsidRDefault="00241F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54">
          <w:rPr>
            <w:noProof/>
          </w:rPr>
          <w:t>22</w:t>
        </w:r>
        <w:r>
          <w:fldChar w:fldCharType="end"/>
        </w:r>
      </w:p>
    </w:sdtContent>
  </w:sdt>
  <w:p w:rsidR="00241F3B" w:rsidRDefault="00241F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903742"/>
      <w:docPartObj>
        <w:docPartGallery w:val="Page Numbers (Top of Page)"/>
        <w:docPartUnique/>
      </w:docPartObj>
    </w:sdtPr>
    <w:sdtContent>
      <w:p w:rsidR="00241F3B" w:rsidRDefault="00241F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54">
          <w:rPr>
            <w:noProof/>
          </w:rPr>
          <w:t>1</w:t>
        </w:r>
        <w:r>
          <w:fldChar w:fldCharType="end"/>
        </w:r>
      </w:p>
    </w:sdtContent>
  </w:sdt>
  <w:p w:rsidR="00241F3B" w:rsidRDefault="00241F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3B" w:rsidRDefault="00241F3B">
    <w:pPr>
      <w:pStyle w:val="ab"/>
      <w:jc w:val="center"/>
    </w:pPr>
    <w:sdt>
      <w:sdtPr>
        <w:id w:val="-43005013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4A98">
          <w:rPr>
            <w:noProof/>
          </w:rPr>
          <w:t>56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1" w15:restartNumberingAfterBreak="0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2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6D"/>
    <w:rsid w:val="00001D29"/>
    <w:rsid w:val="00001FC2"/>
    <w:rsid w:val="000043CF"/>
    <w:rsid w:val="00004799"/>
    <w:rsid w:val="000049D8"/>
    <w:rsid w:val="00005F9C"/>
    <w:rsid w:val="0000603A"/>
    <w:rsid w:val="0001037F"/>
    <w:rsid w:val="00010B89"/>
    <w:rsid w:val="00011E30"/>
    <w:rsid w:val="000211A4"/>
    <w:rsid w:val="00021D6D"/>
    <w:rsid w:val="00021DED"/>
    <w:rsid w:val="000238AA"/>
    <w:rsid w:val="0002543A"/>
    <w:rsid w:val="0002745D"/>
    <w:rsid w:val="00027AF6"/>
    <w:rsid w:val="000305EC"/>
    <w:rsid w:val="00030F3B"/>
    <w:rsid w:val="00031276"/>
    <w:rsid w:val="00032C01"/>
    <w:rsid w:val="00037B7E"/>
    <w:rsid w:val="000403CF"/>
    <w:rsid w:val="00040A88"/>
    <w:rsid w:val="00041846"/>
    <w:rsid w:val="000419A1"/>
    <w:rsid w:val="00042E69"/>
    <w:rsid w:val="00043171"/>
    <w:rsid w:val="00044A7D"/>
    <w:rsid w:val="00044FD6"/>
    <w:rsid w:val="000458F6"/>
    <w:rsid w:val="00046C98"/>
    <w:rsid w:val="00046F41"/>
    <w:rsid w:val="00046FA7"/>
    <w:rsid w:val="000546FB"/>
    <w:rsid w:val="000555AB"/>
    <w:rsid w:val="00060F38"/>
    <w:rsid w:val="0006145A"/>
    <w:rsid w:val="00061A41"/>
    <w:rsid w:val="00061EC0"/>
    <w:rsid w:val="00061EFB"/>
    <w:rsid w:val="00063841"/>
    <w:rsid w:val="00067C2A"/>
    <w:rsid w:val="00071955"/>
    <w:rsid w:val="00072B92"/>
    <w:rsid w:val="00074128"/>
    <w:rsid w:val="00075EC3"/>
    <w:rsid w:val="000801DD"/>
    <w:rsid w:val="000819D3"/>
    <w:rsid w:val="0008254D"/>
    <w:rsid w:val="00083954"/>
    <w:rsid w:val="00083D7B"/>
    <w:rsid w:val="00083DC2"/>
    <w:rsid w:val="0008594C"/>
    <w:rsid w:val="0008684E"/>
    <w:rsid w:val="00087E3A"/>
    <w:rsid w:val="00090193"/>
    <w:rsid w:val="00090350"/>
    <w:rsid w:val="000903EF"/>
    <w:rsid w:val="000921D6"/>
    <w:rsid w:val="00092591"/>
    <w:rsid w:val="0009327F"/>
    <w:rsid w:val="000A23B7"/>
    <w:rsid w:val="000A5932"/>
    <w:rsid w:val="000A636B"/>
    <w:rsid w:val="000A778C"/>
    <w:rsid w:val="000A7AAD"/>
    <w:rsid w:val="000B0518"/>
    <w:rsid w:val="000B13E3"/>
    <w:rsid w:val="000B3C66"/>
    <w:rsid w:val="000B60FB"/>
    <w:rsid w:val="000C082B"/>
    <w:rsid w:val="000C08BE"/>
    <w:rsid w:val="000C4A98"/>
    <w:rsid w:val="000C70C7"/>
    <w:rsid w:val="000C73DE"/>
    <w:rsid w:val="000D27BF"/>
    <w:rsid w:val="000D6123"/>
    <w:rsid w:val="000D67B1"/>
    <w:rsid w:val="000D7F18"/>
    <w:rsid w:val="000E048D"/>
    <w:rsid w:val="000E1201"/>
    <w:rsid w:val="000E1CEB"/>
    <w:rsid w:val="000E30A6"/>
    <w:rsid w:val="000E4F91"/>
    <w:rsid w:val="000E5D5F"/>
    <w:rsid w:val="000E635B"/>
    <w:rsid w:val="000E77D4"/>
    <w:rsid w:val="000F2C5B"/>
    <w:rsid w:val="000F2D9F"/>
    <w:rsid w:val="000F2F4F"/>
    <w:rsid w:val="000F34E8"/>
    <w:rsid w:val="000F4643"/>
    <w:rsid w:val="000F47DA"/>
    <w:rsid w:val="000F4964"/>
    <w:rsid w:val="000F63EE"/>
    <w:rsid w:val="000F6F98"/>
    <w:rsid w:val="000F719E"/>
    <w:rsid w:val="000F7E6D"/>
    <w:rsid w:val="0010129E"/>
    <w:rsid w:val="00103793"/>
    <w:rsid w:val="00103BE6"/>
    <w:rsid w:val="00103BF1"/>
    <w:rsid w:val="00103E24"/>
    <w:rsid w:val="00104DEC"/>
    <w:rsid w:val="00105325"/>
    <w:rsid w:val="00107261"/>
    <w:rsid w:val="0011086D"/>
    <w:rsid w:val="00110F90"/>
    <w:rsid w:val="0011510C"/>
    <w:rsid w:val="00117163"/>
    <w:rsid w:val="00117D04"/>
    <w:rsid w:val="00117D2F"/>
    <w:rsid w:val="0012114E"/>
    <w:rsid w:val="00121519"/>
    <w:rsid w:val="00122D6E"/>
    <w:rsid w:val="00123C45"/>
    <w:rsid w:val="00125435"/>
    <w:rsid w:val="00125520"/>
    <w:rsid w:val="001257AE"/>
    <w:rsid w:val="0012765B"/>
    <w:rsid w:val="00127A89"/>
    <w:rsid w:val="00133628"/>
    <w:rsid w:val="0013420E"/>
    <w:rsid w:val="00134C1F"/>
    <w:rsid w:val="0013532D"/>
    <w:rsid w:val="00135477"/>
    <w:rsid w:val="00142A85"/>
    <w:rsid w:val="001457F2"/>
    <w:rsid w:val="00147D03"/>
    <w:rsid w:val="001506D7"/>
    <w:rsid w:val="001547A4"/>
    <w:rsid w:val="001600A1"/>
    <w:rsid w:val="00165FF7"/>
    <w:rsid w:val="00166379"/>
    <w:rsid w:val="0017221E"/>
    <w:rsid w:val="001723CE"/>
    <w:rsid w:val="00172E31"/>
    <w:rsid w:val="00175373"/>
    <w:rsid w:val="00176FF3"/>
    <w:rsid w:val="00177CC9"/>
    <w:rsid w:val="0018039D"/>
    <w:rsid w:val="00184C76"/>
    <w:rsid w:val="00185DB1"/>
    <w:rsid w:val="00187CC5"/>
    <w:rsid w:val="001953A2"/>
    <w:rsid w:val="001A1166"/>
    <w:rsid w:val="001A1486"/>
    <w:rsid w:val="001A35A1"/>
    <w:rsid w:val="001B0057"/>
    <w:rsid w:val="001B2B65"/>
    <w:rsid w:val="001B74C8"/>
    <w:rsid w:val="001C34F5"/>
    <w:rsid w:val="001C3DF6"/>
    <w:rsid w:val="001C523A"/>
    <w:rsid w:val="001C6451"/>
    <w:rsid w:val="001C7A50"/>
    <w:rsid w:val="001D10F3"/>
    <w:rsid w:val="001D1342"/>
    <w:rsid w:val="001D175D"/>
    <w:rsid w:val="001D3395"/>
    <w:rsid w:val="001D5A7B"/>
    <w:rsid w:val="001D72E3"/>
    <w:rsid w:val="001D7476"/>
    <w:rsid w:val="001D7E9C"/>
    <w:rsid w:val="001E0B7D"/>
    <w:rsid w:val="001E0CBA"/>
    <w:rsid w:val="001E6C14"/>
    <w:rsid w:val="001E6F49"/>
    <w:rsid w:val="001E7320"/>
    <w:rsid w:val="001F0833"/>
    <w:rsid w:val="001F3B17"/>
    <w:rsid w:val="001F3CBB"/>
    <w:rsid w:val="001F3FE4"/>
    <w:rsid w:val="001F4E69"/>
    <w:rsid w:val="001F59D3"/>
    <w:rsid w:val="001F5C5A"/>
    <w:rsid w:val="001F7504"/>
    <w:rsid w:val="00200753"/>
    <w:rsid w:val="002018D8"/>
    <w:rsid w:val="00202376"/>
    <w:rsid w:val="002103B9"/>
    <w:rsid w:val="00213867"/>
    <w:rsid w:val="00213BB1"/>
    <w:rsid w:val="00214F85"/>
    <w:rsid w:val="00215A26"/>
    <w:rsid w:val="00215BFC"/>
    <w:rsid w:val="00216BBA"/>
    <w:rsid w:val="00216BCE"/>
    <w:rsid w:val="00217A84"/>
    <w:rsid w:val="00222240"/>
    <w:rsid w:val="002226F8"/>
    <w:rsid w:val="0022330E"/>
    <w:rsid w:val="00223428"/>
    <w:rsid w:val="00223DD9"/>
    <w:rsid w:val="00224773"/>
    <w:rsid w:val="0022542B"/>
    <w:rsid w:val="002265DE"/>
    <w:rsid w:val="00227867"/>
    <w:rsid w:val="0023034C"/>
    <w:rsid w:val="002312B4"/>
    <w:rsid w:val="00233AE0"/>
    <w:rsid w:val="002374B0"/>
    <w:rsid w:val="00237D7A"/>
    <w:rsid w:val="00241937"/>
    <w:rsid w:val="00241F3B"/>
    <w:rsid w:val="00243DBA"/>
    <w:rsid w:val="002449DA"/>
    <w:rsid w:val="00244E59"/>
    <w:rsid w:val="002470D6"/>
    <w:rsid w:val="00250988"/>
    <w:rsid w:val="0025201B"/>
    <w:rsid w:val="00254BE8"/>
    <w:rsid w:val="00255619"/>
    <w:rsid w:val="00255855"/>
    <w:rsid w:val="0025598D"/>
    <w:rsid w:val="002560C7"/>
    <w:rsid w:val="0025705D"/>
    <w:rsid w:val="00262BF2"/>
    <w:rsid w:val="0026458C"/>
    <w:rsid w:val="0026554C"/>
    <w:rsid w:val="00265780"/>
    <w:rsid w:val="00270ED5"/>
    <w:rsid w:val="00271DC9"/>
    <w:rsid w:val="00272970"/>
    <w:rsid w:val="002734D0"/>
    <w:rsid w:val="00273EE8"/>
    <w:rsid w:val="0028037D"/>
    <w:rsid w:val="00283949"/>
    <w:rsid w:val="002847A0"/>
    <w:rsid w:val="00285E21"/>
    <w:rsid w:val="002860FA"/>
    <w:rsid w:val="002876A7"/>
    <w:rsid w:val="002879BF"/>
    <w:rsid w:val="00291BD7"/>
    <w:rsid w:val="00293FA7"/>
    <w:rsid w:val="002951B5"/>
    <w:rsid w:val="0029592C"/>
    <w:rsid w:val="00297DD5"/>
    <w:rsid w:val="002A00C0"/>
    <w:rsid w:val="002A0A01"/>
    <w:rsid w:val="002A3F74"/>
    <w:rsid w:val="002A40D8"/>
    <w:rsid w:val="002A7882"/>
    <w:rsid w:val="002A7F85"/>
    <w:rsid w:val="002B0970"/>
    <w:rsid w:val="002B14D3"/>
    <w:rsid w:val="002B1949"/>
    <w:rsid w:val="002B29D7"/>
    <w:rsid w:val="002B3551"/>
    <w:rsid w:val="002B4558"/>
    <w:rsid w:val="002B493D"/>
    <w:rsid w:val="002B4C3D"/>
    <w:rsid w:val="002B4C87"/>
    <w:rsid w:val="002B5402"/>
    <w:rsid w:val="002B7E13"/>
    <w:rsid w:val="002C05A9"/>
    <w:rsid w:val="002C1697"/>
    <w:rsid w:val="002C3A40"/>
    <w:rsid w:val="002C6E84"/>
    <w:rsid w:val="002C72F3"/>
    <w:rsid w:val="002D4180"/>
    <w:rsid w:val="002D4E0B"/>
    <w:rsid w:val="002D54CE"/>
    <w:rsid w:val="002D6E63"/>
    <w:rsid w:val="002D73AD"/>
    <w:rsid w:val="002D7993"/>
    <w:rsid w:val="002E1142"/>
    <w:rsid w:val="002E4AE4"/>
    <w:rsid w:val="002E5393"/>
    <w:rsid w:val="002E5757"/>
    <w:rsid w:val="002E708F"/>
    <w:rsid w:val="002F016A"/>
    <w:rsid w:val="002F025A"/>
    <w:rsid w:val="002F0549"/>
    <w:rsid w:val="002F06D4"/>
    <w:rsid w:val="002F19A6"/>
    <w:rsid w:val="002F1CD8"/>
    <w:rsid w:val="002F1EDC"/>
    <w:rsid w:val="002F2FD8"/>
    <w:rsid w:val="002F6775"/>
    <w:rsid w:val="002F6F42"/>
    <w:rsid w:val="0030204A"/>
    <w:rsid w:val="00303F08"/>
    <w:rsid w:val="0030561D"/>
    <w:rsid w:val="00305879"/>
    <w:rsid w:val="00305C55"/>
    <w:rsid w:val="00305D40"/>
    <w:rsid w:val="00306EB0"/>
    <w:rsid w:val="00310369"/>
    <w:rsid w:val="00310B99"/>
    <w:rsid w:val="00311952"/>
    <w:rsid w:val="00313D66"/>
    <w:rsid w:val="00316112"/>
    <w:rsid w:val="0031675E"/>
    <w:rsid w:val="0031706D"/>
    <w:rsid w:val="003176CD"/>
    <w:rsid w:val="0032181A"/>
    <w:rsid w:val="00323C39"/>
    <w:rsid w:val="00324C78"/>
    <w:rsid w:val="00324F4C"/>
    <w:rsid w:val="003279E0"/>
    <w:rsid w:val="003304CB"/>
    <w:rsid w:val="00333A73"/>
    <w:rsid w:val="00333E0C"/>
    <w:rsid w:val="003444C0"/>
    <w:rsid w:val="003503E5"/>
    <w:rsid w:val="0035091D"/>
    <w:rsid w:val="00352273"/>
    <w:rsid w:val="00353314"/>
    <w:rsid w:val="00357F8E"/>
    <w:rsid w:val="00360748"/>
    <w:rsid w:val="00363F9B"/>
    <w:rsid w:val="00365A6E"/>
    <w:rsid w:val="00365F5B"/>
    <w:rsid w:val="0037084C"/>
    <w:rsid w:val="00370C93"/>
    <w:rsid w:val="00372AA0"/>
    <w:rsid w:val="00373615"/>
    <w:rsid w:val="003757DA"/>
    <w:rsid w:val="0037590E"/>
    <w:rsid w:val="00381933"/>
    <w:rsid w:val="00381A90"/>
    <w:rsid w:val="00382775"/>
    <w:rsid w:val="00384C6C"/>
    <w:rsid w:val="0038514A"/>
    <w:rsid w:val="003878E8"/>
    <w:rsid w:val="003928D7"/>
    <w:rsid w:val="00392A4E"/>
    <w:rsid w:val="00396A3C"/>
    <w:rsid w:val="00396E38"/>
    <w:rsid w:val="003971EB"/>
    <w:rsid w:val="003A4D9B"/>
    <w:rsid w:val="003A5599"/>
    <w:rsid w:val="003A7103"/>
    <w:rsid w:val="003A7A6C"/>
    <w:rsid w:val="003B4078"/>
    <w:rsid w:val="003B4BD9"/>
    <w:rsid w:val="003B55A0"/>
    <w:rsid w:val="003B606B"/>
    <w:rsid w:val="003B60DC"/>
    <w:rsid w:val="003B7954"/>
    <w:rsid w:val="003C0BDE"/>
    <w:rsid w:val="003C2084"/>
    <w:rsid w:val="003C328F"/>
    <w:rsid w:val="003C64C5"/>
    <w:rsid w:val="003C65D1"/>
    <w:rsid w:val="003C6CE7"/>
    <w:rsid w:val="003C76E5"/>
    <w:rsid w:val="003C7CE1"/>
    <w:rsid w:val="003D28D9"/>
    <w:rsid w:val="003D4441"/>
    <w:rsid w:val="003D4607"/>
    <w:rsid w:val="003D4A32"/>
    <w:rsid w:val="003D571A"/>
    <w:rsid w:val="003D5AF6"/>
    <w:rsid w:val="003D5C53"/>
    <w:rsid w:val="003D5E53"/>
    <w:rsid w:val="003D6408"/>
    <w:rsid w:val="003E0339"/>
    <w:rsid w:val="003E3A70"/>
    <w:rsid w:val="003E64F8"/>
    <w:rsid w:val="003E766B"/>
    <w:rsid w:val="003F09D5"/>
    <w:rsid w:val="003F0E2D"/>
    <w:rsid w:val="003F6207"/>
    <w:rsid w:val="003F7341"/>
    <w:rsid w:val="003F7435"/>
    <w:rsid w:val="004029C9"/>
    <w:rsid w:val="00405CB5"/>
    <w:rsid w:val="004073BE"/>
    <w:rsid w:val="004077BD"/>
    <w:rsid w:val="00412D80"/>
    <w:rsid w:val="00413442"/>
    <w:rsid w:val="004136AC"/>
    <w:rsid w:val="00420186"/>
    <w:rsid w:val="00420216"/>
    <w:rsid w:val="0042038A"/>
    <w:rsid w:val="0042040B"/>
    <w:rsid w:val="004219A4"/>
    <w:rsid w:val="00422703"/>
    <w:rsid w:val="004227FC"/>
    <w:rsid w:val="00427BFD"/>
    <w:rsid w:val="0043481A"/>
    <w:rsid w:val="004361BC"/>
    <w:rsid w:val="00436B0C"/>
    <w:rsid w:val="00436BC3"/>
    <w:rsid w:val="0044146F"/>
    <w:rsid w:val="004422DA"/>
    <w:rsid w:val="0044555C"/>
    <w:rsid w:val="00445A6C"/>
    <w:rsid w:val="00446D35"/>
    <w:rsid w:val="00451A08"/>
    <w:rsid w:val="0045386A"/>
    <w:rsid w:val="00453D1E"/>
    <w:rsid w:val="004556F8"/>
    <w:rsid w:val="004575BA"/>
    <w:rsid w:val="00461109"/>
    <w:rsid w:val="00462A86"/>
    <w:rsid w:val="00462E88"/>
    <w:rsid w:val="004648F7"/>
    <w:rsid w:val="004655A6"/>
    <w:rsid w:val="00466745"/>
    <w:rsid w:val="00466FB5"/>
    <w:rsid w:val="00470F3A"/>
    <w:rsid w:val="0047132C"/>
    <w:rsid w:val="0047185F"/>
    <w:rsid w:val="0047395B"/>
    <w:rsid w:val="004741F2"/>
    <w:rsid w:val="00474E01"/>
    <w:rsid w:val="0047514D"/>
    <w:rsid w:val="0047542C"/>
    <w:rsid w:val="004776EB"/>
    <w:rsid w:val="00481654"/>
    <w:rsid w:val="004823BE"/>
    <w:rsid w:val="0048479B"/>
    <w:rsid w:val="00490025"/>
    <w:rsid w:val="004911F8"/>
    <w:rsid w:val="004932B0"/>
    <w:rsid w:val="00497640"/>
    <w:rsid w:val="004A066E"/>
    <w:rsid w:val="004A2000"/>
    <w:rsid w:val="004A2B5C"/>
    <w:rsid w:val="004A43BE"/>
    <w:rsid w:val="004A5289"/>
    <w:rsid w:val="004A6621"/>
    <w:rsid w:val="004A7020"/>
    <w:rsid w:val="004B004E"/>
    <w:rsid w:val="004B1DBC"/>
    <w:rsid w:val="004B2032"/>
    <w:rsid w:val="004B2650"/>
    <w:rsid w:val="004B4AEC"/>
    <w:rsid w:val="004B4DD6"/>
    <w:rsid w:val="004B4F11"/>
    <w:rsid w:val="004B6D6E"/>
    <w:rsid w:val="004B740D"/>
    <w:rsid w:val="004B78F0"/>
    <w:rsid w:val="004B7FA9"/>
    <w:rsid w:val="004C1449"/>
    <w:rsid w:val="004C1A61"/>
    <w:rsid w:val="004C2375"/>
    <w:rsid w:val="004C2E76"/>
    <w:rsid w:val="004C3004"/>
    <w:rsid w:val="004C3447"/>
    <w:rsid w:val="004C3887"/>
    <w:rsid w:val="004C3E17"/>
    <w:rsid w:val="004C4CFF"/>
    <w:rsid w:val="004C520E"/>
    <w:rsid w:val="004C53EE"/>
    <w:rsid w:val="004C6A5F"/>
    <w:rsid w:val="004C6F59"/>
    <w:rsid w:val="004D379F"/>
    <w:rsid w:val="004D3D06"/>
    <w:rsid w:val="004D48A0"/>
    <w:rsid w:val="004D6113"/>
    <w:rsid w:val="004D6206"/>
    <w:rsid w:val="004D696C"/>
    <w:rsid w:val="004E0789"/>
    <w:rsid w:val="004E0EB5"/>
    <w:rsid w:val="004E190B"/>
    <w:rsid w:val="004E2415"/>
    <w:rsid w:val="004E49C6"/>
    <w:rsid w:val="004E55A0"/>
    <w:rsid w:val="004E6867"/>
    <w:rsid w:val="004E6EAF"/>
    <w:rsid w:val="004E7A43"/>
    <w:rsid w:val="004E7D1B"/>
    <w:rsid w:val="004F5CF9"/>
    <w:rsid w:val="005011C6"/>
    <w:rsid w:val="00501D0F"/>
    <w:rsid w:val="0051268D"/>
    <w:rsid w:val="00513990"/>
    <w:rsid w:val="00513E96"/>
    <w:rsid w:val="005214D9"/>
    <w:rsid w:val="00523C34"/>
    <w:rsid w:val="00523D8D"/>
    <w:rsid w:val="0052487C"/>
    <w:rsid w:val="005254F4"/>
    <w:rsid w:val="00526EED"/>
    <w:rsid w:val="00527D38"/>
    <w:rsid w:val="00530BA0"/>
    <w:rsid w:val="00531EBF"/>
    <w:rsid w:val="005343A6"/>
    <w:rsid w:val="00535767"/>
    <w:rsid w:val="0053757C"/>
    <w:rsid w:val="005416A6"/>
    <w:rsid w:val="00541777"/>
    <w:rsid w:val="00541ADC"/>
    <w:rsid w:val="005443BE"/>
    <w:rsid w:val="00544515"/>
    <w:rsid w:val="00544E2E"/>
    <w:rsid w:val="0054680A"/>
    <w:rsid w:val="00546B68"/>
    <w:rsid w:val="005505E8"/>
    <w:rsid w:val="00550A46"/>
    <w:rsid w:val="00550F43"/>
    <w:rsid w:val="00552472"/>
    <w:rsid w:val="0055396F"/>
    <w:rsid w:val="00553D0B"/>
    <w:rsid w:val="005543EF"/>
    <w:rsid w:val="005551E4"/>
    <w:rsid w:val="00555233"/>
    <w:rsid w:val="0055646A"/>
    <w:rsid w:val="00556E24"/>
    <w:rsid w:val="00557430"/>
    <w:rsid w:val="005576FB"/>
    <w:rsid w:val="00561354"/>
    <w:rsid w:val="00564629"/>
    <w:rsid w:val="00564A44"/>
    <w:rsid w:val="005662F3"/>
    <w:rsid w:val="00566CA5"/>
    <w:rsid w:val="00567115"/>
    <w:rsid w:val="00570544"/>
    <w:rsid w:val="005722DA"/>
    <w:rsid w:val="0057282A"/>
    <w:rsid w:val="005743E7"/>
    <w:rsid w:val="00575C09"/>
    <w:rsid w:val="00576961"/>
    <w:rsid w:val="00576B50"/>
    <w:rsid w:val="00581D8D"/>
    <w:rsid w:val="00582753"/>
    <w:rsid w:val="00582B0B"/>
    <w:rsid w:val="00583E2A"/>
    <w:rsid w:val="00584914"/>
    <w:rsid w:val="00585407"/>
    <w:rsid w:val="005854B6"/>
    <w:rsid w:val="00585D63"/>
    <w:rsid w:val="00585FD4"/>
    <w:rsid w:val="00587EBA"/>
    <w:rsid w:val="005901A1"/>
    <w:rsid w:val="00591599"/>
    <w:rsid w:val="0059184D"/>
    <w:rsid w:val="00592FE6"/>
    <w:rsid w:val="00593EB9"/>
    <w:rsid w:val="00594326"/>
    <w:rsid w:val="00595C3A"/>
    <w:rsid w:val="00595F9C"/>
    <w:rsid w:val="00596793"/>
    <w:rsid w:val="00596BC0"/>
    <w:rsid w:val="00596E46"/>
    <w:rsid w:val="00597861"/>
    <w:rsid w:val="005A046A"/>
    <w:rsid w:val="005A08DD"/>
    <w:rsid w:val="005A1999"/>
    <w:rsid w:val="005A280D"/>
    <w:rsid w:val="005A2F80"/>
    <w:rsid w:val="005A3109"/>
    <w:rsid w:val="005A349F"/>
    <w:rsid w:val="005A37E3"/>
    <w:rsid w:val="005A3D4B"/>
    <w:rsid w:val="005A73B7"/>
    <w:rsid w:val="005B1495"/>
    <w:rsid w:val="005B1816"/>
    <w:rsid w:val="005B3394"/>
    <w:rsid w:val="005B38B3"/>
    <w:rsid w:val="005B4562"/>
    <w:rsid w:val="005B4A54"/>
    <w:rsid w:val="005B6CDB"/>
    <w:rsid w:val="005B7D43"/>
    <w:rsid w:val="005C0116"/>
    <w:rsid w:val="005C2998"/>
    <w:rsid w:val="005C31FE"/>
    <w:rsid w:val="005C32D7"/>
    <w:rsid w:val="005C4E81"/>
    <w:rsid w:val="005C7316"/>
    <w:rsid w:val="005C790A"/>
    <w:rsid w:val="005D0F87"/>
    <w:rsid w:val="005D21F1"/>
    <w:rsid w:val="005D4FF1"/>
    <w:rsid w:val="005D605A"/>
    <w:rsid w:val="005D684C"/>
    <w:rsid w:val="005D6CD7"/>
    <w:rsid w:val="005D70D3"/>
    <w:rsid w:val="005E236E"/>
    <w:rsid w:val="005E2CFC"/>
    <w:rsid w:val="005E3ECF"/>
    <w:rsid w:val="005E456D"/>
    <w:rsid w:val="005F0205"/>
    <w:rsid w:val="005F031E"/>
    <w:rsid w:val="005F6466"/>
    <w:rsid w:val="005F6B08"/>
    <w:rsid w:val="006004D9"/>
    <w:rsid w:val="0060073E"/>
    <w:rsid w:val="00603553"/>
    <w:rsid w:val="0060399B"/>
    <w:rsid w:val="00604AA2"/>
    <w:rsid w:val="00604CF7"/>
    <w:rsid w:val="006050D6"/>
    <w:rsid w:val="00605184"/>
    <w:rsid w:val="00607033"/>
    <w:rsid w:val="00611908"/>
    <w:rsid w:val="00611D57"/>
    <w:rsid w:val="00611F6A"/>
    <w:rsid w:val="006120F2"/>
    <w:rsid w:val="0061324E"/>
    <w:rsid w:val="00615FC3"/>
    <w:rsid w:val="0061671F"/>
    <w:rsid w:val="00620AC9"/>
    <w:rsid w:val="00621BA7"/>
    <w:rsid w:val="006240A3"/>
    <w:rsid w:val="00624AB7"/>
    <w:rsid w:val="00626DED"/>
    <w:rsid w:val="00627CC3"/>
    <w:rsid w:val="00627D01"/>
    <w:rsid w:val="0063665D"/>
    <w:rsid w:val="00636808"/>
    <w:rsid w:val="0063699B"/>
    <w:rsid w:val="0064048A"/>
    <w:rsid w:val="006453C8"/>
    <w:rsid w:val="006467C0"/>
    <w:rsid w:val="00646BC1"/>
    <w:rsid w:val="00650C8E"/>
    <w:rsid w:val="00651DE3"/>
    <w:rsid w:val="00652883"/>
    <w:rsid w:val="00654E5A"/>
    <w:rsid w:val="0065599E"/>
    <w:rsid w:val="0065646E"/>
    <w:rsid w:val="006568D9"/>
    <w:rsid w:val="0065694B"/>
    <w:rsid w:val="00660147"/>
    <w:rsid w:val="00660F24"/>
    <w:rsid w:val="00660FE3"/>
    <w:rsid w:val="00662147"/>
    <w:rsid w:val="006643D1"/>
    <w:rsid w:val="006660C2"/>
    <w:rsid w:val="00666B3A"/>
    <w:rsid w:val="00666ECB"/>
    <w:rsid w:val="0066784B"/>
    <w:rsid w:val="0067018C"/>
    <w:rsid w:val="006717EA"/>
    <w:rsid w:val="0067250F"/>
    <w:rsid w:val="006746C6"/>
    <w:rsid w:val="00680398"/>
    <w:rsid w:val="00681620"/>
    <w:rsid w:val="006822C2"/>
    <w:rsid w:val="00684FDE"/>
    <w:rsid w:val="006903BB"/>
    <w:rsid w:val="00690500"/>
    <w:rsid w:val="00691282"/>
    <w:rsid w:val="00692CDD"/>
    <w:rsid w:val="00695294"/>
    <w:rsid w:val="00696BC1"/>
    <w:rsid w:val="006A35D3"/>
    <w:rsid w:val="006A3C8E"/>
    <w:rsid w:val="006A473D"/>
    <w:rsid w:val="006A56E5"/>
    <w:rsid w:val="006A59EC"/>
    <w:rsid w:val="006A78F2"/>
    <w:rsid w:val="006B0D7D"/>
    <w:rsid w:val="006B1259"/>
    <w:rsid w:val="006B1CFA"/>
    <w:rsid w:val="006C11CC"/>
    <w:rsid w:val="006C1B52"/>
    <w:rsid w:val="006C1BCB"/>
    <w:rsid w:val="006C3E1B"/>
    <w:rsid w:val="006C7A28"/>
    <w:rsid w:val="006C7FDA"/>
    <w:rsid w:val="006D126A"/>
    <w:rsid w:val="006D6767"/>
    <w:rsid w:val="006D68CC"/>
    <w:rsid w:val="006E384F"/>
    <w:rsid w:val="006E391D"/>
    <w:rsid w:val="006E50DB"/>
    <w:rsid w:val="006F020A"/>
    <w:rsid w:val="006F048D"/>
    <w:rsid w:val="006F2E24"/>
    <w:rsid w:val="006F2FF7"/>
    <w:rsid w:val="006F48FB"/>
    <w:rsid w:val="006F556F"/>
    <w:rsid w:val="006F5636"/>
    <w:rsid w:val="006F5DB3"/>
    <w:rsid w:val="00703F41"/>
    <w:rsid w:val="00704D2F"/>
    <w:rsid w:val="00704F38"/>
    <w:rsid w:val="0070550F"/>
    <w:rsid w:val="00705955"/>
    <w:rsid w:val="0071120B"/>
    <w:rsid w:val="00711E35"/>
    <w:rsid w:val="0071284B"/>
    <w:rsid w:val="007131E3"/>
    <w:rsid w:val="00713C7C"/>
    <w:rsid w:val="00714825"/>
    <w:rsid w:val="00715856"/>
    <w:rsid w:val="00717279"/>
    <w:rsid w:val="007200D6"/>
    <w:rsid w:val="0072078F"/>
    <w:rsid w:val="007235B9"/>
    <w:rsid w:val="00723E08"/>
    <w:rsid w:val="007247EF"/>
    <w:rsid w:val="007258F2"/>
    <w:rsid w:val="00725E3C"/>
    <w:rsid w:val="0073167B"/>
    <w:rsid w:val="00731CDC"/>
    <w:rsid w:val="00740674"/>
    <w:rsid w:val="00740856"/>
    <w:rsid w:val="00743214"/>
    <w:rsid w:val="00744CCB"/>
    <w:rsid w:val="00744D71"/>
    <w:rsid w:val="00744E07"/>
    <w:rsid w:val="00746DCC"/>
    <w:rsid w:val="00747246"/>
    <w:rsid w:val="00747783"/>
    <w:rsid w:val="00747CF4"/>
    <w:rsid w:val="007539B9"/>
    <w:rsid w:val="007550AD"/>
    <w:rsid w:val="00755A29"/>
    <w:rsid w:val="00755B93"/>
    <w:rsid w:val="0076073E"/>
    <w:rsid w:val="00762B3C"/>
    <w:rsid w:val="00762F9E"/>
    <w:rsid w:val="00763A9D"/>
    <w:rsid w:val="007644AD"/>
    <w:rsid w:val="007648D3"/>
    <w:rsid w:val="00765FC3"/>
    <w:rsid w:val="007664FC"/>
    <w:rsid w:val="007671D9"/>
    <w:rsid w:val="0077147F"/>
    <w:rsid w:val="007725A6"/>
    <w:rsid w:val="007727D6"/>
    <w:rsid w:val="00772DBA"/>
    <w:rsid w:val="0077403E"/>
    <w:rsid w:val="0077435E"/>
    <w:rsid w:val="00774944"/>
    <w:rsid w:val="00777FF3"/>
    <w:rsid w:val="007810EE"/>
    <w:rsid w:val="00781BE6"/>
    <w:rsid w:val="00783A24"/>
    <w:rsid w:val="00797F9D"/>
    <w:rsid w:val="007A0C6F"/>
    <w:rsid w:val="007A30D7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38BF"/>
    <w:rsid w:val="007B4D73"/>
    <w:rsid w:val="007B56AD"/>
    <w:rsid w:val="007B7050"/>
    <w:rsid w:val="007C0628"/>
    <w:rsid w:val="007C092A"/>
    <w:rsid w:val="007C2282"/>
    <w:rsid w:val="007C2659"/>
    <w:rsid w:val="007C28C1"/>
    <w:rsid w:val="007C497B"/>
    <w:rsid w:val="007C5F25"/>
    <w:rsid w:val="007C621A"/>
    <w:rsid w:val="007C6F74"/>
    <w:rsid w:val="007C6FAB"/>
    <w:rsid w:val="007D1009"/>
    <w:rsid w:val="007D454B"/>
    <w:rsid w:val="007D5E45"/>
    <w:rsid w:val="007D7E81"/>
    <w:rsid w:val="007D7F5E"/>
    <w:rsid w:val="007E5FD9"/>
    <w:rsid w:val="007E700C"/>
    <w:rsid w:val="007E7033"/>
    <w:rsid w:val="007E7149"/>
    <w:rsid w:val="007F0BB0"/>
    <w:rsid w:val="007F31E4"/>
    <w:rsid w:val="00800131"/>
    <w:rsid w:val="00810EA6"/>
    <w:rsid w:val="00811303"/>
    <w:rsid w:val="008123C6"/>
    <w:rsid w:val="008123CF"/>
    <w:rsid w:val="0081577F"/>
    <w:rsid w:val="00821B3A"/>
    <w:rsid w:val="008220E5"/>
    <w:rsid w:val="0082212D"/>
    <w:rsid w:val="00822BC4"/>
    <w:rsid w:val="0082301F"/>
    <w:rsid w:val="008232FA"/>
    <w:rsid w:val="008235A1"/>
    <w:rsid w:val="008235E8"/>
    <w:rsid w:val="00826A92"/>
    <w:rsid w:val="00827371"/>
    <w:rsid w:val="00827978"/>
    <w:rsid w:val="00832C3F"/>
    <w:rsid w:val="0083581F"/>
    <w:rsid w:val="00835BEA"/>
    <w:rsid w:val="008360D0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42E8"/>
    <w:rsid w:val="008575CF"/>
    <w:rsid w:val="008617D5"/>
    <w:rsid w:val="0086406D"/>
    <w:rsid w:val="0086486D"/>
    <w:rsid w:val="00865254"/>
    <w:rsid w:val="00865627"/>
    <w:rsid w:val="0087034F"/>
    <w:rsid w:val="008714EC"/>
    <w:rsid w:val="00871B90"/>
    <w:rsid w:val="008721B2"/>
    <w:rsid w:val="0087450C"/>
    <w:rsid w:val="008807B7"/>
    <w:rsid w:val="00881010"/>
    <w:rsid w:val="00882619"/>
    <w:rsid w:val="00882CD0"/>
    <w:rsid w:val="00884496"/>
    <w:rsid w:val="00885190"/>
    <w:rsid w:val="0089023A"/>
    <w:rsid w:val="0089119D"/>
    <w:rsid w:val="00891EB5"/>
    <w:rsid w:val="0089261C"/>
    <w:rsid w:val="008930EF"/>
    <w:rsid w:val="00895119"/>
    <w:rsid w:val="00895546"/>
    <w:rsid w:val="008965C0"/>
    <w:rsid w:val="008A2870"/>
    <w:rsid w:val="008A3C52"/>
    <w:rsid w:val="008A5090"/>
    <w:rsid w:val="008A70E3"/>
    <w:rsid w:val="008A7C6C"/>
    <w:rsid w:val="008B059C"/>
    <w:rsid w:val="008B082B"/>
    <w:rsid w:val="008B6135"/>
    <w:rsid w:val="008B7D2B"/>
    <w:rsid w:val="008C1529"/>
    <w:rsid w:val="008C185D"/>
    <w:rsid w:val="008C21B6"/>
    <w:rsid w:val="008C228E"/>
    <w:rsid w:val="008C2893"/>
    <w:rsid w:val="008C4426"/>
    <w:rsid w:val="008C4F62"/>
    <w:rsid w:val="008C5325"/>
    <w:rsid w:val="008C640A"/>
    <w:rsid w:val="008C654B"/>
    <w:rsid w:val="008C65DC"/>
    <w:rsid w:val="008C6C7B"/>
    <w:rsid w:val="008D24BF"/>
    <w:rsid w:val="008D2F5B"/>
    <w:rsid w:val="008D3FA6"/>
    <w:rsid w:val="008D4861"/>
    <w:rsid w:val="008D5781"/>
    <w:rsid w:val="008D5C3B"/>
    <w:rsid w:val="008D74FB"/>
    <w:rsid w:val="008D776E"/>
    <w:rsid w:val="008D789D"/>
    <w:rsid w:val="008E3291"/>
    <w:rsid w:val="008E5324"/>
    <w:rsid w:val="008E7864"/>
    <w:rsid w:val="008F08BF"/>
    <w:rsid w:val="008F2FF6"/>
    <w:rsid w:val="008F3906"/>
    <w:rsid w:val="008F3F39"/>
    <w:rsid w:val="008F3F4C"/>
    <w:rsid w:val="008F5BD8"/>
    <w:rsid w:val="008F612B"/>
    <w:rsid w:val="008F6145"/>
    <w:rsid w:val="008F7242"/>
    <w:rsid w:val="008F7843"/>
    <w:rsid w:val="0090261D"/>
    <w:rsid w:val="00905074"/>
    <w:rsid w:val="00905FA0"/>
    <w:rsid w:val="00906EBC"/>
    <w:rsid w:val="00910129"/>
    <w:rsid w:val="00910E0F"/>
    <w:rsid w:val="00911C58"/>
    <w:rsid w:val="009134F3"/>
    <w:rsid w:val="00915387"/>
    <w:rsid w:val="0092212E"/>
    <w:rsid w:val="00926219"/>
    <w:rsid w:val="009274D3"/>
    <w:rsid w:val="00930932"/>
    <w:rsid w:val="00930E48"/>
    <w:rsid w:val="00934183"/>
    <w:rsid w:val="00935850"/>
    <w:rsid w:val="00935BE2"/>
    <w:rsid w:val="00940782"/>
    <w:rsid w:val="00940BA1"/>
    <w:rsid w:val="0095112B"/>
    <w:rsid w:val="00953082"/>
    <w:rsid w:val="009545EA"/>
    <w:rsid w:val="009555C1"/>
    <w:rsid w:val="00956458"/>
    <w:rsid w:val="0096451A"/>
    <w:rsid w:val="00965BD0"/>
    <w:rsid w:val="00966787"/>
    <w:rsid w:val="00972981"/>
    <w:rsid w:val="00975B0C"/>
    <w:rsid w:val="009800E0"/>
    <w:rsid w:val="00980CE3"/>
    <w:rsid w:val="00981DC8"/>
    <w:rsid w:val="00981E99"/>
    <w:rsid w:val="00982278"/>
    <w:rsid w:val="009831F0"/>
    <w:rsid w:val="00983FD2"/>
    <w:rsid w:val="00984368"/>
    <w:rsid w:val="0098465F"/>
    <w:rsid w:val="0098601C"/>
    <w:rsid w:val="009922BF"/>
    <w:rsid w:val="009950F6"/>
    <w:rsid w:val="00995F14"/>
    <w:rsid w:val="00996078"/>
    <w:rsid w:val="009A0071"/>
    <w:rsid w:val="009A2341"/>
    <w:rsid w:val="009A25ED"/>
    <w:rsid w:val="009A2885"/>
    <w:rsid w:val="009A3A29"/>
    <w:rsid w:val="009A3A56"/>
    <w:rsid w:val="009A5D5E"/>
    <w:rsid w:val="009A70EA"/>
    <w:rsid w:val="009B00A2"/>
    <w:rsid w:val="009B0CCA"/>
    <w:rsid w:val="009B1A45"/>
    <w:rsid w:val="009B1E78"/>
    <w:rsid w:val="009B2837"/>
    <w:rsid w:val="009B3227"/>
    <w:rsid w:val="009B4555"/>
    <w:rsid w:val="009B521D"/>
    <w:rsid w:val="009B63E2"/>
    <w:rsid w:val="009B6462"/>
    <w:rsid w:val="009C3ED5"/>
    <w:rsid w:val="009C454B"/>
    <w:rsid w:val="009C546A"/>
    <w:rsid w:val="009C6143"/>
    <w:rsid w:val="009C6B0F"/>
    <w:rsid w:val="009D6A91"/>
    <w:rsid w:val="009E05E1"/>
    <w:rsid w:val="009E0C68"/>
    <w:rsid w:val="009E32EB"/>
    <w:rsid w:val="009E35A6"/>
    <w:rsid w:val="009E542C"/>
    <w:rsid w:val="009E5732"/>
    <w:rsid w:val="009E710A"/>
    <w:rsid w:val="009F2580"/>
    <w:rsid w:val="009F2844"/>
    <w:rsid w:val="009F2BF9"/>
    <w:rsid w:val="009F2ED6"/>
    <w:rsid w:val="009F4AC6"/>
    <w:rsid w:val="009F5571"/>
    <w:rsid w:val="009F684C"/>
    <w:rsid w:val="00A03714"/>
    <w:rsid w:val="00A04ED4"/>
    <w:rsid w:val="00A05143"/>
    <w:rsid w:val="00A05A7C"/>
    <w:rsid w:val="00A11A00"/>
    <w:rsid w:val="00A12981"/>
    <w:rsid w:val="00A13E2E"/>
    <w:rsid w:val="00A1476F"/>
    <w:rsid w:val="00A14F19"/>
    <w:rsid w:val="00A16134"/>
    <w:rsid w:val="00A165C6"/>
    <w:rsid w:val="00A17299"/>
    <w:rsid w:val="00A209C2"/>
    <w:rsid w:val="00A21666"/>
    <w:rsid w:val="00A21D3B"/>
    <w:rsid w:val="00A23AFE"/>
    <w:rsid w:val="00A245BA"/>
    <w:rsid w:val="00A263FE"/>
    <w:rsid w:val="00A264AC"/>
    <w:rsid w:val="00A266D8"/>
    <w:rsid w:val="00A26ACE"/>
    <w:rsid w:val="00A27A9C"/>
    <w:rsid w:val="00A31D86"/>
    <w:rsid w:val="00A35162"/>
    <w:rsid w:val="00A36077"/>
    <w:rsid w:val="00A379A1"/>
    <w:rsid w:val="00A434CB"/>
    <w:rsid w:val="00A443EC"/>
    <w:rsid w:val="00A45CBA"/>
    <w:rsid w:val="00A464CA"/>
    <w:rsid w:val="00A4774F"/>
    <w:rsid w:val="00A51E56"/>
    <w:rsid w:val="00A54387"/>
    <w:rsid w:val="00A54EC6"/>
    <w:rsid w:val="00A5571E"/>
    <w:rsid w:val="00A57C3D"/>
    <w:rsid w:val="00A614E0"/>
    <w:rsid w:val="00A615E7"/>
    <w:rsid w:val="00A62A42"/>
    <w:rsid w:val="00A639F8"/>
    <w:rsid w:val="00A64114"/>
    <w:rsid w:val="00A64669"/>
    <w:rsid w:val="00A66CFE"/>
    <w:rsid w:val="00A70610"/>
    <w:rsid w:val="00A7098E"/>
    <w:rsid w:val="00A7256E"/>
    <w:rsid w:val="00A72B90"/>
    <w:rsid w:val="00A737A2"/>
    <w:rsid w:val="00A805E4"/>
    <w:rsid w:val="00A819FC"/>
    <w:rsid w:val="00A82A2D"/>
    <w:rsid w:val="00A82CDF"/>
    <w:rsid w:val="00A835A1"/>
    <w:rsid w:val="00A83E74"/>
    <w:rsid w:val="00A845FF"/>
    <w:rsid w:val="00A85B92"/>
    <w:rsid w:val="00A85FD1"/>
    <w:rsid w:val="00A864D4"/>
    <w:rsid w:val="00A90194"/>
    <w:rsid w:val="00A91962"/>
    <w:rsid w:val="00A92F08"/>
    <w:rsid w:val="00A94512"/>
    <w:rsid w:val="00A948F0"/>
    <w:rsid w:val="00A961C8"/>
    <w:rsid w:val="00AA0D78"/>
    <w:rsid w:val="00AA1ED6"/>
    <w:rsid w:val="00AA2C34"/>
    <w:rsid w:val="00AA30A3"/>
    <w:rsid w:val="00AA4BE1"/>
    <w:rsid w:val="00AA5AF7"/>
    <w:rsid w:val="00AA63A7"/>
    <w:rsid w:val="00AA6B7E"/>
    <w:rsid w:val="00AA7257"/>
    <w:rsid w:val="00AB014A"/>
    <w:rsid w:val="00AB0CCA"/>
    <w:rsid w:val="00AB2494"/>
    <w:rsid w:val="00AB3977"/>
    <w:rsid w:val="00AB3A63"/>
    <w:rsid w:val="00AB48DA"/>
    <w:rsid w:val="00AB5129"/>
    <w:rsid w:val="00AB5785"/>
    <w:rsid w:val="00AB5C84"/>
    <w:rsid w:val="00AB7F15"/>
    <w:rsid w:val="00AC0790"/>
    <w:rsid w:val="00AC0A77"/>
    <w:rsid w:val="00AC53F8"/>
    <w:rsid w:val="00AC56CF"/>
    <w:rsid w:val="00AC5CD4"/>
    <w:rsid w:val="00AC5FC7"/>
    <w:rsid w:val="00AC661D"/>
    <w:rsid w:val="00AC7306"/>
    <w:rsid w:val="00AD0198"/>
    <w:rsid w:val="00AD05B7"/>
    <w:rsid w:val="00AD3829"/>
    <w:rsid w:val="00AD4B8A"/>
    <w:rsid w:val="00AD545D"/>
    <w:rsid w:val="00AD6336"/>
    <w:rsid w:val="00AD732C"/>
    <w:rsid w:val="00AD7445"/>
    <w:rsid w:val="00AE185B"/>
    <w:rsid w:val="00AE307C"/>
    <w:rsid w:val="00AE3872"/>
    <w:rsid w:val="00AE43F5"/>
    <w:rsid w:val="00AE46C9"/>
    <w:rsid w:val="00AE54E7"/>
    <w:rsid w:val="00AE7734"/>
    <w:rsid w:val="00AF1B0C"/>
    <w:rsid w:val="00AF1F86"/>
    <w:rsid w:val="00AF2068"/>
    <w:rsid w:val="00AF512B"/>
    <w:rsid w:val="00AF600A"/>
    <w:rsid w:val="00B022A4"/>
    <w:rsid w:val="00B04498"/>
    <w:rsid w:val="00B06209"/>
    <w:rsid w:val="00B0710C"/>
    <w:rsid w:val="00B13520"/>
    <w:rsid w:val="00B14A96"/>
    <w:rsid w:val="00B204ED"/>
    <w:rsid w:val="00B2184E"/>
    <w:rsid w:val="00B21FDD"/>
    <w:rsid w:val="00B246AE"/>
    <w:rsid w:val="00B24D33"/>
    <w:rsid w:val="00B24D7A"/>
    <w:rsid w:val="00B24F51"/>
    <w:rsid w:val="00B259AE"/>
    <w:rsid w:val="00B27CD9"/>
    <w:rsid w:val="00B31034"/>
    <w:rsid w:val="00B327B1"/>
    <w:rsid w:val="00B348F3"/>
    <w:rsid w:val="00B35175"/>
    <w:rsid w:val="00B352B0"/>
    <w:rsid w:val="00B37707"/>
    <w:rsid w:val="00B400F9"/>
    <w:rsid w:val="00B421EC"/>
    <w:rsid w:val="00B426A7"/>
    <w:rsid w:val="00B42AB5"/>
    <w:rsid w:val="00B436F9"/>
    <w:rsid w:val="00B440BB"/>
    <w:rsid w:val="00B44CBD"/>
    <w:rsid w:val="00B45FF4"/>
    <w:rsid w:val="00B47890"/>
    <w:rsid w:val="00B47B50"/>
    <w:rsid w:val="00B501A5"/>
    <w:rsid w:val="00B52251"/>
    <w:rsid w:val="00B523AD"/>
    <w:rsid w:val="00B55AD3"/>
    <w:rsid w:val="00B55E3C"/>
    <w:rsid w:val="00B6077B"/>
    <w:rsid w:val="00B6298B"/>
    <w:rsid w:val="00B6476F"/>
    <w:rsid w:val="00B67077"/>
    <w:rsid w:val="00B67CA0"/>
    <w:rsid w:val="00B72545"/>
    <w:rsid w:val="00B730D7"/>
    <w:rsid w:val="00B74D6D"/>
    <w:rsid w:val="00B76C71"/>
    <w:rsid w:val="00B8083B"/>
    <w:rsid w:val="00B80EAD"/>
    <w:rsid w:val="00B8526C"/>
    <w:rsid w:val="00B85452"/>
    <w:rsid w:val="00B856C5"/>
    <w:rsid w:val="00B870BA"/>
    <w:rsid w:val="00B87206"/>
    <w:rsid w:val="00B90E7F"/>
    <w:rsid w:val="00B90F1B"/>
    <w:rsid w:val="00B92CF1"/>
    <w:rsid w:val="00B96467"/>
    <w:rsid w:val="00B97C1F"/>
    <w:rsid w:val="00BA1297"/>
    <w:rsid w:val="00BA2577"/>
    <w:rsid w:val="00BA3F3F"/>
    <w:rsid w:val="00BA40D3"/>
    <w:rsid w:val="00BA47FF"/>
    <w:rsid w:val="00BA5229"/>
    <w:rsid w:val="00BA5555"/>
    <w:rsid w:val="00BA5D9A"/>
    <w:rsid w:val="00BB23F3"/>
    <w:rsid w:val="00BB2BAB"/>
    <w:rsid w:val="00BB3739"/>
    <w:rsid w:val="00BB5B5E"/>
    <w:rsid w:val="00BB5DF4"/>
    <w:rsid w:val="00BB7238"/>
    <w:rsid w:val="00BB7D0A"/>
    <w:rsid w:val="00BC0913"/>
    <w:rsid w:val="00BC3DA0"/>
    <w:rsid w:val="00BC5623"/>
    <w:rsid w:val="00BC6017"/>
    <w:rsid w:val="00BC6D5C"/>
    <w:rsid w:val="00BC76FC"/>
    <w:rsid w:val="00BD1B34"/>
    <w:rsid w:val="00BD1CC2"/>
    <w:rsid w:val="00BD3C1D"/>
    <w:rsid w:val="00BD3EF2"/>
    <w:rsid w:val="00BD5DC6"/>
    <w:rsid w:val="00BD611A"/>
    <w:rsid w:val="00BD74CB"/>
    <w:rsid w:val="00BD76BE"/>
    <w:rsid w:val="00BE038D"/>
    <w:rsid w:val="00BE0930"/>
    <w:rsid w:val="00BE36D7"/>
    <w:rsid w:val="00BE65FA"/>
    <w:rsid w:val="00BE796E"/>
    <w:rsid w:val="00BF11FE"/>
    <w:rsid w:val="00BF350E"/>
    <w:rsid w:val="00BF3EDC"/>
    <w:rsid w:val="00BF51F8"/>
    <w:rsid w:val="00BF7C2E"/>
    <w:rsid w:val="00C01EEE"/>
    <w:rsid w:val="00C02C20"/>
    <w:rsid w:val="00C050B0"/>
    <w:rsid w:val="00C0573D"/>
    <w:rsid w:val="00C07D20"/>
    <w:rsid w:val="00C07E7D"/>
    <w:rsid w:val="00C2674A"/>
    <w:rsid w:val="00C30514"/>
    <w:rsid w:val="00C30651"/>
    <w:rsid w:val="00C314DF"/>
    <w:rsid w:val="00C3228A"/>
    <w:rsid w:val="00C34E1B"/>
    <w:rsid w:val="00C3620B"/>
    <w:rsid w:val="00C40726"/>
    <w:rsid w:val="00C41807"/>
    <w:rsid w:val="00C41F1B"/>
    <w:rsid w:val="00C43BCD"/>
    <w:rsid w:val="00C5065F"/>
    <w:rsid w:val="00C5398D"/>
    <w:rsid w:val="00C540A1"/>
    <w:rsid w:val="00C549AE"/>
    <w:rsid w:val="00C554BD"/>
    <w:rsid w:val="00C560CC"/>
    <w:rsid w:val="00C56E2F"/>
    <w:rsid w:val="00C574B5"/>
    <w:rsid w:val="00C605D4"/>
    <w:rsid w:val="00C60B10"/>
    <w:rsid w:val="00C6218C"/>
    <w:rsid w:val="00C62F22"/>
    <w:rsid w:val="00C64105"/>
    <w:rsid w:val="00C64823"/>
    <w:rsid w:val="00C658FA"/>
    <w:rsid w:val="00C6692A"/>
    <w:rsid w:val="00C7002D"/>
    <w:rsid w:val="00C7310C"/>
    <w:rsid w:val="00C740A1"/>
    <w:rsid w:val="00C7609E"/>
    <w:rsid w:val="00C760C1"/>
    <w:rsid w:val="00C76DAF"/>
    <w:rsid w:val="00C809C6"/>
    <w:rsid w:val="00C80E05"/>
    <w:rsid w:val="00C81EEB"/>
    <w:rsid w:val="00C8554E"/>
    <w:rsid w:val="00C868D1"/>
    <w:rsid w:val="00C8758E"/>
    <w:rsid w:val="00C902AD"/>
    <w:rsid w:val="00C91C05"/>
    <w:rsid w:val="00C94343"/>
    <w:rsid w:val="00CA0549"/>
    <w:rsid w:val="00CA0AC3"/>
    <w:rsid w:val="00CA10CD"/>
    <w:rsid w:val="00CA1D1E"/>
    <w:rsid w:val="00CA1E34"/>
    <w:rsid w:val="00CA23F5"/>
    <w:rsid w:val="00CA3EB4"/>
    <w:rsid w:val="00CA524D"/>
    <w:rsid w:val="00CA5C17"/>
    <w:rsid w:val="00CB132D"/>
    <w:rsid w:val="00CB2B87"/>
    <w:rsid w:val="00CB2C13"/>
    <w:rsid w:val="00CB363E"/>
    <w:rsid w:val="00CB438D"/>
    <w:rsid w:val="00CB4945"/>
    <w:rsid w:val="00CB523E"/>
    <w:rsid w:val="00CC45B5"/>
    <w:rsid w:val="00CC534F"/>
    <w:rsid w:val="00CC6FFE"/>
    <w:rsid w:val="00CD0D7F"/>
    <w:rsid w:val="00CD141E"/>
    <w:rsid w:val="00CD33E8"/>
    <w:rsid w:val="00CD3FA1"/>
    <w:rsid w:val="00CD4E66"/>
    <w:rsid w:val="00CE1724"/>
    <w:rsid w:val="00CE279A"/>
    <w:rsid w:val="00CE2C49"/>
    <w:rsid w:val="00CE6C2D"/>
    <w:rsid w:val="00CE72B1"/>
    <w:rsid w:val="00CF1179"/>
    <w:rsid w:val="00CF1770"/>
    <w:rsid w:val="00CF3B93"/>
    <w:rsid w:val="00CF650E"/>
    <w:rsid w:val="00CF67EB"/>
    <w:rsid w:val="00D006F8"/>
    <w:rsid w:val="00D00A60"/>
    <w:rsid w:val="00D0596E"/>
    <w:rsid w:val="00D06023"/>
    <w:rsid w:val="00D07DC5"/>
    <w:rsid w:val="00D1299E"/>
    <w:rsid w:val="00D12A8D"/>
    <w:rsid w:val="00D13A79"/>
    <w:rsid w:val="00D1423B"/>
    <w:rsid w:val="00D14BE1"/>
    <w:rsid w:val="00D14D83"/>
    <w:rsid w:val="00D16509"/>
    <w:rsid w:val="00D167BA"/>
    <w:rsid w:val="00D1787A"/>
    <w:rsid w:val="00D20623"/>
    <w:rsid w:val="00D24CDF"/>
    <w:rsid w:val="00D2665F"/>
    <w:rsid w:val="00D306C9"/>
    <w:rsid w:val="00D3126C"/>
    <w:rsid w:val="00D3128D"/>
    <w:rsid w:val="00D32C88"/>
    <w:rsid w:val="00D340B9"/>
    <w:rsid w:val="00D34329"/>
    <w:rsid w:val="00D40124"/>
    <w:rsid w:val="00D40430"/>
    <w:rsid w:val="00D40679"/>
    <w:rsid w:val="00D408C6"/>
    <w:rsid w:val="00D41E0B"/>
    <w:rsid w:val="00D42B42"/>
    <w:rsid w:val="00D44E0E"/>
    <w:rsid w:val="00D464F3"/>
    <w:rsid w:val="00D475BC"/>
    <w:rsid w:val="00D47BFD"/>
    <w:rsid w:val="00D47DFE"/>
    <w:rsid w:val="00D54304"/>
    <w:rsid w:val="00D55A34"/>
    <w:rsid w:val="00D566F5"/>
    <w:rsid w:val="00D605F4"/>
    <w:rsid w:val="00D608A7"/>
    <w:rsid w:val="00D60D5A"/>
    <w:rsid w:val="00D6286C"/>
    <w:rsid w:val="00D635AA"/>
    <w:rsid w:val="00D64518"/>
    <w:rsid w:val="00D64E1E"/>
    <w:rsid w:val="00D7080E"/>
    <w:rsid w:val="00D71921"/>
    <w:rsid w:val="00D721AD"/>
    <w:rsid w:val="00D7426A"/>
    <w:rsid w:val="00D75857"/>
    <w:rsid w:val="00D80C76"/>
    <w:rsid w:val="00D83530"/>
    <w:rsid w:val="00D837AF"/>
    <w:rsid w:val="00D87473"/>
    <w:rsid w:val="00D87EC4"/>
    <w:rsid w:val="00D90326"/>
    <w:rsid w:val="00D911B6"/>
    <w:rsid w:val="00D916EF"/>
    <w:rsid w:val="00D91FC7"/>
    <w:rsid w:val="00D929EA"/>
    <w:rsid w:val="00D95FAE"/>
    <w:rsid w:val="00DA051E"/>
    <w:rsid w:val="00DA0C0A"/>
    <w:rsid w:val="00DA25D3"/>
    <w:rsid w:val="00DA4BF9"/>
    <w:rsid w:val="00DA6451"/>
    <w:rsid w:val="00DA7B9C"/>
    <w:rsid w:val="00DB41CB"/>
    <w:rsid w:val="00DC0D5A"/>
    <w:rsid w:val="00DC101D"/>
    <w:rsid w:val="00DC19F1"/>
    <w:rsid w:val="00DC1AF8"/>
    <w:rsid w:val="00DC29C0"/>
    <w:rsid w:val="00DC44B4"/>
    <w:rsid w:val="00DC4A46"/>
    <w:rsid w:val="00DC6C88"/>
    <w:rsid w:val="00DC74A0"/>
    <w:rsid w:val="00DD04B8"/>
    <w:rsid w:val="00DD2A89"/>
    <w:rsid w:val="00DD311B"/>
    <w:rsid w:val="00DD36E3"/>
    <w:rsid w:val="00DD4337"/>
    <w:rsid w:val="00DD4558"/>
    <w:rsid w:val="00DD70D4"/>
    <w:rsid w:val="00DD7724"/>
    <w:rsid w:val="00DD7A07"/>
    <w:rsid w:val="00DD7F58"/>
    <w:rsid w:val="00DE25C7"/>
    <w:rsid w:val="00DE3670"/>
    <w:rsid w:val="00DE5701"/>
    <w:rsid w:val="00DE7FBC"/>
    <w:rsid w:val="00DF1D2E"/>
    <w:rsid w:val="00DF3165"/>
    <w:rsid w:val="00DF6F6C"/>
    <w:rsid w:val="00DF7F95"/>
    <w:rsid w:val="00E00EF0"/>
    <w:rsid w:val="00E0175E"/>
    <w:rsid w:val="00E02B39"/>
    <w:rsid w:val="00E03873"/>
    <w:rsid w:val="00E03DD7"/>
    <w:rsid w:val="00E053BE"/>
    <w:rsid w:val="00E05AE2"/>
    <w:rsid w:val="00E121C6"/>
    <w:rsid w:val="00E128DA"/>
    <w:rsid w:val="00E1290C"/>
    <w:rsid w:val="00E12B62"/>
    <w:rsid w:val="00E13F1F"/>
    <w:rsid w:val="00E1556C"/>
    <w:rsid w:val="00E15945"/>
    <w:rsid w:val="00E1609B"/>
    <w:rsid w:val="00E2060B"/>
    <w:rsid w:val="00E20FF2"/>
    <w:rsid w:val="00E22912"/>
    <w:rsid w:val="00E24213"/>
    <w:rsid w:val="00E25BD8"/>
    <w:rsid w:val="00E25E19"/>
    <w:rsid w:val="00E275A0"/>
    <w:rsid w:val="00E275AD"/>
    <w:rsid w:val="00E3022E"/>
    <w:rsid w:val="00E326ED"/>
    <w:rsid w:val="00E36B84"/>
    <w:rsid w:val="00E41732"/>
    <w:rsid w:val="00E437A7"/>
    <w:rsid w:val="00E479D7"/>
    <w:rsid w:val="00E501F9"/>
    <w:rsid w:val="00E51402"/>
    <w:rsid w:val="00E5311D"/>
    <w:rsid w:val="00E534B6"/>
    <w:rsid w:val="00E535C9"/>
    <w:rsid w:val="00E56E08"/>
    <w:rsid w:val="00E56E4D"/>
    <w:rsid w:val="00E6378F"/>
    <w:rsid w:val="00E64FD7"/>
    <w:rsid w:val="00E6539D"/>
    <w:rsid w:val="00E6577E"/>
    <w:rsid w:val="00E666DB"/>
    <w:rsid w:val="00E66C98"/>
    <w:rsid w:val="00E6720E"/>
    <w:rsid w:val="00E67292"/>
    <w:rsid w:val="00E67347"/>
    <w:rsid w:val="00E706F7"/>
    <w:rsid w:val="00E72A5D"/>
    <w:rsid w:val="00E737D2"/>
    <w:rsid w:val="00E739D3"/>
    <w:rsid w:val="00E7564E"/>
    <w:rsid w:val="00E771D2"/>
    <w:rsid w:val="00E77872"/>
    <w:rsid w:val="00E809F0"/>
    <w:rsid w:val="00E85F4A"/>
    <w:rsid w:val="00E90990"/>
    <w:rsid w:val="00E9723F"/>
    <w:rsid w:val="00EA2941"/>
    <w:rsid w:val="00EA6BE9"/>
    <w:rsid w:val="00EA706C"/>
    <w:rsid w:val="00EA7FD8"/>
    <w:rsid w:val="00EB11A2"/>
    <w:rsid w:val="00EB264D"/>
    <w:rsid w:val="00EB365B"/>
    <w:rsid w:val="00EB3C17"/>
    <w:rsid w:val="00EB4381"/>
    <w:rsid w:val="00EB440C"/>
    <w:rsid w:val="00EB4EC5"/>
    <w:rsid w:val="00EB5CC6"/>
    <w:rsid w:val="00EB70CD"/>
    <w:rsid w:val="00EB71CD"/>
    <w:rsid w:val="00EC52B2"/>
    <w:rsid w:val="00EC56B9"/>
    <w:rsid w:val="00EC5EA0"/>
    <w:rsid w:val="00EC698C"/>
    <w:rsid w:val="00ED2240"/>
    <w:rsid w:val="00ED2DB0"/>
    <w:rsid w:val="00ED47F2"/>
    <w:rsid w:val="00ED4AF0"/>
    <w:rsid w:val="00ED64E8"/>
    <w:rsid w:val="00ED7ACF"/>
    <w:rsid w:val="00ED7E51"/>
    <w:rsid w:val="00EE1FB3"/>
    <w:rsid w:val="00EE2CAE"/>
    <w:rsid w:val="00EE321D"/>
    <w:rsid w:val="00EE3387"/>
    <w:rsid w:val="00EE3612"/>
    <w:rsid w:val="00EE3FDE"/>
    <w:rsid w:val="00EE6D17"/>
    <w:rsid w:val="00EE7503"/>
    <w:rsid w:val="00EF52B3"/>
    <w:rsid w:val="00EF5C23"/>
    <w:rsid w:val="00F00C5C"/>
    <w:rsid w:val="00F00E86"/>
    <w:rsid w:val="00F01926"/>
    <w:rsid w:val="00F02CF0"/>
    <w:rsid w:val="00F03229"/>
    <w:rsid w:val="00F04737"/>
    <w:rsid w:val="00F04F8E"/>
    <w:rsid w:val="00F05DAD"/>
    <w:rsid w:val="00F0691B"/>
    <w:rsid w:val="00F072BC"/>
    <w:rsid w:val="00F07936"/>
    <w:rsid w:val="00F13CB7"/>
    <w:rsid w:val="00F2186A"/>
    <w:rsid w:val="00F2367F"/>
    <w:rsid w:val="00F247CE"/>
    <w:rsid w:val="00F24AC2"/>
    <w:rsid w:val="00F25491"/>
    <w:rsid w:val="00F25868"/>
    <w:rsid w:val="00F26B66"/>
    <w:rsid w:val="00F315A4"/>
    <w:rsid w:val="00F327F1"/>
    <w:rsid w:val="00F328BC"/>
    <w:rsid w:val="00F341D9"/>
    <w:rsid w:val="00F36AC5"/>
    <w:rsid w:val="00F43DE4"/>
    <w:rsid w:val="00F468BD"/>
    <w:rsid w:val="00F50EDB"/>
    <w:rsid w:val="00F519D8"/>
    <w:rsid w:val="00F546FD"/>
    <w:rsid w:val="00F55C4E"/>
    <w:rsid w:val="00F57A1C"/>
    <w:rsid w:val="00F60244"/>
    <w:rsid w:val="00F624E2"/>
    <w:rsid w:val="00F6264A"/>
    <w:rsid w:val="00F629AA"/>
    <w:rsid w:val="00F62AD1"/>
    <w:rsid w:val="00F62FFB"/>
    <w:rsid w:val="00F63D25"/>
    <w:rsid w:val="00F64F5D"/>
    <w:rsid w:val="00F66637"/>
    <w:rsid w:val="00F6733D"/>
    <w:rsid w:val="00F70968"/>
    <w:rsid w:val="00F7442C"/>
    <w:rsid w:val="00F758F6"/>
    <w:rsid w:val="00F76A71"/>
    <w:rsid w:val="00F76BF4"/>
    <w:rsid w:val="00F76D18"/>
    <w:rsid w:val="00F77DF0"/>
    <w:rsid w:val="00F77F9F"/>
    <w:rsid w:val="00F803E7"/>
    <w:rsid w:val="00F81A9F"/>
    <w:rsid w:val="00F84F3C"/>
    <w:rsid w:val="00F872BA"/>
    <w:rsid w:val="00F96283"/>
    <w:rsid w:val="00FA15A5"/>
    <w:rsid w:val="00FA2544"/>
    <w:rsid w:val="00FA2B61"/>
    <w:rsid w:val="00FA3B32"/>
    <w:rsid w:val="00FA54F8"/>
    <w:rsid w:val="00FA5DA4"/>
    <w:rsid w:val="00FA6726"/>
    <w:rsid w:val="00FA6C4A"/>
    <w:rsid w:val="00FA6F2C"/>
    <w:rsid w:val="00FB02EE"/>
    <w:rsid w:val="00FB0FEC"/>
    <w:rsid w:val="00FB12ED"/>
    <w:rsid w:val="00FB3DCC"/>
    <w:rsid w:val="00FB5285"/>
    <w:rsid w:val="00FB6DC9"/>
    <w:rsid w:val="00FB6E3E"/>
    <w:rsid w:val="00FB70ED"/>
    <w:rsid w:val="00FB7A35"/>
    <w:rsid w:val="00FC048C"/>
    <w:rsid w:val="00FC0BA2"/>
    <w:rsid w:val="00FC27BB"/>
    <w:rsid w:val="00FC3585"/>
    <w:rsid w:val="00FC4C2E"/>
    <w:rsid w:val="00FC6C24"/>
    <w:rsid w:val="00FC7794"/>
    <w:rsid w:val="00FC7A2B"/>
    <w:rsid w:val="00FC7DA2"/>
    <w:rsid w:val="00FD39C0"/>
    <w:rsid w:val="00FD5480"/>
    <w:rsid w:val="00FD6AC7"/>
    <w:rsid w:val="00FD7EE9"/>
    <w:rsid w:val="00FE1099"/>
    <w:rsid w:val="00FE1379"/>
    <w:rsid w:val="00FE4FD1"/>
    <w:rsid w:val="00FE53D0"/>
    <w:rsid w:val="00FF130D"/>
    <w:rsid w:val="00FF1BC4"/>
    <w:rsid w:val="00FF1C2F"/>
    <w:rsid w:val="00FF3DDB"/>
    <w:rsid w:val="00FF49C1"/>
    <w:rsid w:val="00FF615A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4C71A-D365-499C-B2FE-D0B99FE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4">
    <w:name w:val="heading 4"/>
    <w:basedOn w:val="a"/>
    <w:next w:val="a"/>
    <w:link w:val="40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5">
    <w:name w:val="heading 5"/>
    <w:basedOn w:val="a"/>
    <w:next w:val="a"/>
    <w:link w:val="50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6">
    <w:name w:val="heading 6"/>
    <w:basedOn w:val="a"/>
    <w:next w:val="a"/>
    <w:link w:val="60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7">
    <w:name w:val="heading 7"/>
    <w:basedOn w:val="a"/>
    <w:next w:val="a"/>
    <w:link w:val="70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D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4D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7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1B0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213B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2C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C20"/>
    <w:rPr>
      <w:rFonts w:ascii="Times New Roman" w:eastAsia="Times New Roman" w:hAnsi="Times New Roman" w:cs="Times New Roman"/>
      <w:b/>
      <w:spacing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C20"/>
    <w:rPr>
      <w:rFonts w:ascii="Times New Roman" w:eastAsia="Times New Roman" w:hAnsi="Times New Roman" w:cs="Times New Roman"/>
      <w:b/>
      <w:spacing w:val="-8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02C20"/>
    <w:rPr>
      <w:rFonts w:ascii="Times New Roman" w:eastAsia="Times New Roman" w:hAnsi="Times New Roman" w:cs="Times New Roman"/>
      <w:spacing w:val="16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02C2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rsid w:val="00C02C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0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20"/>
  </w:style>
  <w:style w:type="character" w:customStyle="1" w:styleId="apple-converted-space">
    <w:name w:val="apple-converted-space"/>
    <w:basedOn w:val="a0"/>
    <w:rsid w:val="00C02C20"/>
  </w:style>
  <w:style w:type="paragraph" w:customStyle="1" w:styleId="aa">
    <w:name w:val="Знак"/>
    <w:basedOn w:val="a"/>
    <w:rsid w:val="00C02C20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2C20"/>
  </w:style>
  <w:style w:type="paragraph" w:customStyle="1" w:styleId="12">
    <w:name w:val="Обычный1"/>
    <w:uiPriority w:val="99"/>
    <w:rsid w:val="00C02C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Hyperlink"/>
    <w:rsid w:val="00C02C20"/>
    <w:rPr>
      <w:color w:val="0000FF"/>
      <w:u w:val="single"/>
    </w:rPr>
  </w:style>
  <w:style w:type="paragraph" w:customStyle="1" w:styleId="13">
    <w:name w:val="Название1"/>
    <w:basedOn w:val="12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23">
    <w:name w:val="Body Text Indent 2"/>
    <w:basedOn w:val="a"/>
    <w:link w:val="24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2"/>
    <w:rsid w:val="00C02C20"/>
    <w:rPr>
      <w:rFonts w:ascii="Courier New" w:hAnsi="Courier New"/>
    </w:rPr>
  </w:style>
  <w:style w:type="character" w:customStyle="1" w:styleId="af2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1"/>
    <w:rsid w:val="00C02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02C20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нак6"/>
    <w:basedOn w:val="a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25">
    <w:name w:val="List 2"/>
    <w:basedOn w:val="a"/>
    <w:uiPriority w:val="99"/>
    <w:rsid w:val="00C02C20"/>
    <w:pPr>
      <w:ind w:left="566" w:hanging="283"/>
    </w:pPr>
    <w:rPr>
      <w:sz w:val="28"/>
    </w:rPr>
  </w:style>
  <w:style w:type="paragraph" w:styleId="af3">
    <w:name w:val="Normal (Web)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rsid w:val="00C02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2">
    <w:name w:val="Char Char2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Strong"/>
    <w:qFormat/>
    <w:rsid w:val="00C02C20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a0"/>
    <w:rsid w:val="00C02C20"/>
  </w:style>
  <w:style w:type="paragraph" w:customStyle="1" w:styleId="BodyText22">
    <w:name w:val="Body Text 22"/>
    <w:basedOn w:val="a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f9">
    <w:name w:val="Обычный + по ширине"/>
    <w:basedOn w:val="a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C02C20"/>
    <w:pPr>
      <w:ind w:left="720"/>
      <w:contextualSpacing/>
    </w:pPr>
  </w:style>
  <w:style w:type="paragraph" w:customStyle="1" w:styleId="afb">
    <w:name w:val="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"/>
    <w:next w:val="a"/>
    <w:uiPriority w:val="99"/>
    <w:qFormat/>
    <w:rsid w:val="00C02C20"/>
    <w:rPr>
      <w:b/>
      <w:bCs/>
    </w:rPr>
  </w:style>
  <w:style w:type="paragraph" w:customStyle="1" w:styleId="26">
    <w:name w:val="2 Знак"/>
    <w:basedOn w:val="a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link w:val="afe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rsid w:val="00C02C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lock Text"/>
    <w:basedOn w:val="a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rsid w:val="00C02C20"/>
  </w:style>
  <w:style w:type="paragraph" w:customStyle="1" w:styleId="p3">
    <w:name w:val="p3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1">
    <w:name w:val="Знак Знак Знак Знак Знак Знак Знак Знак Знак Знак5"/>
    <w:basedOn w:val="a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annotation reference"/>
    <w:rsid w:val="00C02C20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C02C20"/>
  </w:style>
  <w:style w:type="character" w:customStyle="1" w:styleId="aff2">
    <w:name w:val="Текст примечания Знак"/>
    <w:basedOn w:val="a0"/>
    <w:link w:val="aff1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2C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2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02C20"/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llowedHyperlink"/>
    <w:rsid w:val="00C02C20"/>
    <w:rPr>
      <w:color w:val="800080"/>
      <w:u w:val="single"/>
    </w:rPr>
  </w:style>
  <w:style w:type="paragraph" w:customStyle="1" w:styleId="xl24">
    <w:name w:val="xl2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6">
    <w:name w:val="line number"/>
    <w:rsid w:val="00C02C20"/>
  </w:style>
  <w:style w:type="paragraph" w:customStyle="1" w:styleId="xl63">
    <w:name w:val="xl63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2">
    <w:name w:val="Знак5"/>
    <w:basedOn w:val="a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7">
    <w:name w:val="Обычный2"/>
    <w:uiPriority w:val="99"/>
    <w:rsid w:val="00DA7B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Название2"/>
    <w:basedOn w:val="27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1">
    <w:name w:val="Основной текст 22"/>
    <w:basedOn w:val="a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Абзац списка2"/>
    <w:basedOn w:val="a"/>
    <w:uiPriority w:val="99"/>
    <w:rsid w:val="00DA7B9C"/>
    <w:pPr>
      <w:ind w:left="720"/>
      <w:contextualSpacing/>
    </w:pPr>
  </w:style>
  <w:style w:type="paragraph" w:customStyle="1" w:styleId="43">
    <w:name w:val="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a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0">
    <w:name w:val="Знак1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4">
    <w:name w:val="Знак4"/>
    <w:basedOn w:val="a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3">
    <w:name w:val="Обычный3"/>
    <w:uiPriority w:val="99"/>
    <w:rsid w:val="00975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Название3"/>
    <w:basedOn w:val="3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a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Абзац списка3"/>
    <w:basedOn w:val="a"/>
    <w:uiPriority w:val="99"/>
    <w:rsid w:val="00975B0C"/>
    <w:pPr>
      <w:ind w:left="720"/>
      <w:contextualSpacing/>
    </w:pPr>
  </w:style>
  <w:style w:type="paragraph" w:customStyle="1" w:styleId="38">
    <w:name w:val="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a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a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9">
    <w:name w:val="Знак3"/>
    <w:basedOn w:val="a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5">
    <w:name w:val="Обычный4"/>
    <w:uiPriority w:val="99"/>
    <w:rsid w:val="007B11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Название4"/>
    <w:basedOn w:val="45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a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7">
    <w:name w:val="Абзац списка4"/>
    <w:basedOn w:val="a"/>
    <w:uiPriority w:val="99"/>
    <w:rsid w:val="007B11AA"/>
    <w:pPr>
      <w:ind w:left="720"/>
      <w:contextualSpacing/>
    </w:pPr>
  </w:style>
  <w:style w:type="paragraph" w:customStyle="1" w:styleId="2c">
    <w:name w:val="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a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d">
    <w:name w:val="Знак2"/>
    <w:basedOn w:val="a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3">
    <w:name w:val="Обычный5"/>
    <w:uiPriority w:val="99"/>
    <w:rsid w:val="00E206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Название5"/>
    <w:basedOn w:val="53"/>
    <w:uiPriority w:val="99"/>
    <w:rsid w:val="00E2060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50">
    <w:name w:val="Основной текст 25"/>
    <w:basedOn w:val="a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5">
    <w:name w:val="Абзац списка5"/>
    <w:basedOn w:val="a"/>
    <w:uiPriority w:val="99"/>
    <w:rsid w:val="00E2060B"/>
    <w:pPr>
      <w:ind w:left="720"/>
      <w:contextualSpacing/>
    </w:pPr>
  </w:style>
  <w:style w:type="paragraph" w:customStyle="1" w:styleId="19">
    <w:name w:val="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2">
    <w:name w:val="Обычный6"/>
    <w:uiPriority w:val="99"/>
    <w:rsid w:val="00FA254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7">
    <w:name w:val="Знак"/>
    <w:basedOn w:val="a"/>
    <w:rsid w:val="00EB5CC6"/>
    <w:rPr>
      <w:rFonts w:ascii="Verdana" w:hAnsi="Verdana" w:cs="Verdana"/>
      <w:lang w:val="en-US" w:eastAsia="en-US"/>
    </w:rPr>
  </w:style>
  <w:style w:type="paragraph" w:customStyle="1" w:styleId="63">
    <w:name w:val="Название6"/>
    <w:basedOn w:val="62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a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0">
    <w:name w:val="Char Char2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4">
    <w:name w:val="Абзац списка6"/>
    <w:basedOn w:val="a"/>
    <w:uiPriority w:val="99"/>
    <w:rsid w:val="00EB5CC6"/>
    <w:pPr>
      <w:ind w:left="720"/>
      <w:contextualSpacing/>
    </w:pPr>
  </w:style>
  <w:style w:type="paragraph" w:customStyle="1" w:styleId="affa">
    <w:name w:val="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autoRedefine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1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Знак"/>
    <w:basedOn w:val="a"/>
    <w:rsid w:val="00E6577E"/>
    <w:rPr>
      <w:rFonts w:ascii="Verdana" w:hAnsi="Verdana" w:cs="Verdana"/>
      <w:lang w:val="en-US" w:eastAsia="en-US"/>
    </w:rPr>
  </w:style>
  <w:style w:type="paragraph" w:customStyle="1" w:styleId="71">
    <w:name w:val="Обычный7"/>
    <w:uiPriority w:val="99"/>
    <w:rsid w:val="00E65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2">
    <w:name w:val="Название7"/>
    <w:basedOn w:val="71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a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5">
    <w:name w:val="Char Char2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Абзац списка7"/>
    <w:basedOn w:val="a"/>
    <w:uiPriority w:val="99"/>
    <w:rsid w:val="00E6577E"/>
    <w:pPr>
      <w:ind w:left="720"/>
      <w:contextualSpacing/>
    </w:pPr>
  </w:style>
  <w:style w:type="paragraph" w:customStyle="1" w:styleId="affe">
    <w:name w:val="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"/>
    <w:basedOn w:val="a"/>
    <w:autoRedefine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1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">
    <w:name w:val="Гипертекстовая ссылка"/>
    <w:uiPriority w:val="99"/>
    <w:rsid w:val="000F4964"/>
    <w:rPr>
      <w:rFonts w:cs="Times New Roman"/>
      <w:color w:val="106BBE"/>
    </w:rPr>
  </w:style>
  <w:style w:type="paragraph" w:customStyle="1" w:styleId="afff0">
    <w:name w:val="Знак"/>
    <w:basedOn w:val="a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a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6">
    <w:name w:val="Char Char2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2">
    <w:name w:val="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1">
    <w:name w:val="Абзац списка8"/>
    <w:basedOn w:val="a"/>
    <w:uiPriority w:val="99"/>
    <w:rsid w:val="002F06D4"/>
    <w:pPr>
      <w:ind w:left="720"/>
      <w:contextualSpacing/>
    </w:pPr>
  </w:style>
  <w:style w:type="paragraph" w:customStyle="1" w:styleId="afff3">
    <w:name w:val="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"/>
    <w:basedOn w:val="a"/>
    <w:autoRedefine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1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4">
    <w:name w:val="Знак"/>
    <w:basedOn w:val="a"/>
    <w:rsid w:val="00BB5B5E"/>
    <w:rPr>
      <w:rFonts w:ascii="Verdana" w:hAnsi="Verdana" w:cs="Verdana"/>
      <w:lang w:val="en-US" w:eastAsia="en-US"/>
    </w:rPr>
  </w:style>
  <w:style w:type="paragraph" w:customStyle="1" w:styleId="9">
    <w:name w:val="Обычный9"/>
    <w:uiPriority w:val="99"/>
    <w:rsid w:val="00BB5B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0">
    <w:name w:val="Название9"/>
    <w:basedOn w:val="9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0">
    <w:name w:val="Основной текст 29"/>
    <w:basedOn w:val="a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5">
    <w:name w:val="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1">
    <w:name w:val="Абзац списка9"/>
    <w:basedOn w:val="a"/>
    <w:uiPriority w:val="99"/>
    <w:rsid w:val="00BB5B5E"/>
    <w:pPr>
      <w:ind w:left="720"/>
      <w:contextualSpacing/>
    </w:pPr>
  </w:style>
  <w:style w:type="paragraph" w:customStyle="1" w:styleId="afff7">
    <w:name w:val="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"/>
    <w:basedOn w:val="a"/>
    <w:autoRedefine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d">
    <w:name w:val="Знак1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B2B65"/>
    <w:rPr>
      <w:rFonts w:ascii="Arial" w:eastAsia="Times New Roman" w:hAnsi="Arial" w:cs="Arial"/>
      <w:sz w:val="20"/>
      <w:szCs w:val="20"/>
      <w:lang w:eastAsia="ru-RU"/>
    </w:rPr>
  </w:style>
  <w:style w:type="paragraph" w:styleId="3a">
    <w:name w:val="Body Text 3"/>
    <w:basedOn w:val="a"/>
    <w:link w:val="3b"/>
    <w:uiPriority w:val="99"/>
    <w:semiHidden/>
    <w:unhideWhenUsed/>
    <w:rsid w:val="006B125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6B1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Обычный10"/>
    <w:uiPriority w:val="99"/>
    <w:rsid w:val="007C28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1">
    <w:name w:val="Название10"/>
    <w:basedOn w:val="100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a"/>
    <w:uiPriority w:val="99"/>
    <w:rsid w:val="007C28C1"/>
    <w:pPr>
      <w:ind w:firstLine="709"/>
      <w:jc w:val="both"/>
    </w:pPr>
    <w:rPr>
      <w:sz w:val="24"/>
    </w:rPr>
  </w:style>
  <w:style w:type="paragraph" w:customStyle="1" w:styleId="afff8">
    <w:name w:val="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8">
    <w:name w:val="Char Char2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9">
    <w:name w:val="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a">
    <w:name w:val="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2">
    <w:name w:val="Абзац списка10"/>
    <w:basedOn w:val="a"/>
    <w:uiPriority w:val="99"/>
    <w:rsid w:val="007C28C1"/>
    <w:pPr>
      <w:ind w:left="720"/>
      <w:contextualSpacing/>
    </w:pPr>
  </w:style>
  <w:style w:type="paragraph" w:customStyle="1" w:styleId="afffb">
    <w:name w:val="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"/>
    <w:basedOn w:val="a"/>
    <w:autoRedefine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e">
    <w:name w:val="Знак1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e">
    <w:name w:val="Нет списка2"/>
    <w:next w:val="a2"/>
    <w:semiHidden/>
    <w:rsid w:val="007C28C1"/>
  </w:style>
  <w:style w:type="numbering" w:customStyle="1" w:styleId="111">
    <w:name w:val="Нет списка11"/>
    <w:next w:val="a2"/>
    <w:semiHidden/>
    <w:rsid w:val="007C28C1"/>
  </w:style>
  <w:style w:type="character" w:customStyle="1" w:styleId="FontStyle13">
    <w:name w:val="Font Style13"/>
    <w:rsid w:val="007C28C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fffc">
    <w:name w:val="Цветовое выделение"/>
    <w:uiPriority w:val="99"/>
    <w:rsid w:val="007C28C1"/>
    <w:rPr>
      <w:b/>
      <w:bCs/>
      <w:color w:val="26282F"/>
    </w:rPr>
  </w:style>
  <w:style w:type="paragraph" w:customStyle="1" w:styleId="afffd">
    <w:name w:val="Нормальный (таблица)"/>
    <w:basedOn w:val="a"/>
    <w:next w:val="a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2">
    <w:name w:val="Обычный11"/>
    <w:uiPriority w:val="99"/>
    <w:rsid w:val="00B607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3">
    <w:name w:val="Название11"/>
    <w:basedOn w:val="112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9">
    <w:name w:val="Основной текст 211"/>
    <w:basedOn w:val="a"/>
    <w:uiPriority w:val="99"/>
    <w:rsid w:val="00B6077B"/>
    <w:pPr>
      <w:ind w:firstLine="709"/>
      <w:jc w:val="both"/>
    </w:pPr>
    <w:rPr>
      <w:sz w:val="24"/>
    </w:rPr>
  </w:style>
  <w:style w:type="paragraph" w:customStyle="1" w:styleId="afffe">
    <w:name w:val="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9">
    <w:name w:val="Char Char2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">
    <w:name w:val="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a">
    <w:name w:val="Знак2 Знак Знак1 Знак1 Знак Знак 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a">
    <w:name w:val="Знак2 Знак Знак Знак2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Абзац списка11"/>
    <w:basedOn w:val="a"/>
    <w:uiPriority w:val="99"/>
    <w:rsid w:val="00B6077B"/>
    <w:pPr>
      <w:ind w:left="720"/>
      <w:contextualSpacing/>
    </w:pPr>
  </w:style>
  <w:style w:type="paragraph" w:customStyle="1" w:styleId="affff1">
    <w:name w:val="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a">
    <w:name w:val="Char Char"/>
    <w:basedOn w:val="a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f">
    <w:name w:val="Знак1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f0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a0"/>
    <w:semiHidden/>
    <w:rsid w:val="00F00E86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3c">
    <w:name w:val="Нет списка3"/>
    <w:next w:val="a2"/>
    <w:uiPriority w:val="99"/>
    <w:semiHidden/>
    <w:unhideWhenUsed/>
    <w:rsid w:val="0066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3B4CB3D32FE3AFC19477B16D5D666C1E4A1F9EC103DE35CF59981CE7CED9CF66A545F480A508295A40FE89D06218082680F03EF6D77F251k0P5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B4CB3D32FE3AFC19477B16D5D666C1E4A1F9EC103DE35CF59981CE7CED9CF66A545F480A508295A40FE89D06218082680F03EF6D77F251k0P5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B4CB3D32FE3AFC19476518D1D666C1E7A5F8EC123EE35CF59981CE7CED9CF66A545F480A508295A30FE89D06218082680F03EF6D77F251k0P5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B4CB3D32FE3AFC19476518D1D666C1E6A4F0EA1D38E35CF59981CE7CED9CF67854074408539C95A11ABECC43k7PCR" TargetMode="External"/><Relationship Id="rId10" Type="http://schemas.openxmlformats.org/officeDocument/2006/relationships/hyperlink" Target="consultantplus://offline/ref=3A7E0097F1A8BF5E3FACD296A0FD7FB273D8F63785A463910FC7391448C4D2F915CBAEA821883F3DEE73264D929978DDA4207BFF4D91007CU0x3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8E97-AE47-4314-89F7-1C56312C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13775</Words>
  <Characters>78520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Егоркина</dc:creator>
  <cp:lastModifiedBy>Наталья</cp:lastModifiedBy>
  <cp:revision>763</cp:revision>
  <cp:lastPrinted>2018-10-29T10:23:00Z</cp:lastPrinted>
  <dcterms:created xsi:type="dcterms:W3CDTF">2017-06-06T07:11:00Z</dcterms:created>
  <dcterms:modified xsi:type="dcterms:W3CDTF">2018-10-30T08:40:00Z</dcterms:modified>
</cp:coreProperties>
</file>